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34C" w:rsidRPr="00110DCB" w:rsidRDefault="0070734C" w:rsidP="00315411">
      <w:pPr>
        <w:rPr>
          <w:sz w:val="20"/>
          <w:szCs w:val="20"/>
        </w:rPr>
      </w:pPr>
    </w:p>
    <w:p w:rsidR="000D02BB" w:rsidRPr="00C4041F" w:rsidRDefault="00C948A6" w:rsidP="000D02BB">
      <w:pPr>
        <w:jc w:val="center"/>
        <w:rPr>
          <w:rFonts w:cstheme="minorHAnsi"/>
          <w:sz w:val="20"/>
          <w:szCs w:val="20"/>
          <w:lang w:val="en-GB"/>
        </w:rPr>
      </w:pPr>
      <w:r w:rsidRPr="00C4041F">
        <w:rPr>
          <w:rFonts w:cstheme="minorHAnsi"/>
          <w:b/>
          <w:sz w:val="20"/>
          <w:szCs w:val="20"/>
          <w:lang w:val="en-GB"/>
        </w:rPr>
        <w:t>PRESS ACCREDITATION REQUEST FORM</w:t>
      </w:r>
    </w:p>
    <w:p w:rsidR="000D02BB" w:rsidRPr="00C948A6" w:rsidRDefault="00C948A6" w:rsidP="000D02BB">
      <w:pPr>
        <w:rPr>
          <w:rFonts w:cstheme="minorHAnsi"/>
          <w:sz w:val="20"/>
          <w:szCs w:val="20"/>
          <w:lang w:val="en-GB"/>
        </w:rPr>
      </w:pPr>
      <w:r w:rsidRPr="00C948A6">
        <w:rPr>
          <w:rFonts w:cstheme="minorHAnsi"/>
          <w:sz w:val="20"/>
          <w:szCs w:val="20"/>
          <w:lang w:val="en-GB"/>
        </w:rPr>
        <w:t>The undersigned</w:t>
      </w:r>
      <w:r w:rsidR="000D02BB" w:rsidRPr="00C948A6">
        <w:rPr>
          <w:rFonts w:cstheme="minorHAnsi"/>
          <w:sz w:val="20"/>
          <w:szCs w:val="20"/>
          <w:lang w:val="en-GB"/>
        </w:rPr>
        <w:t>____________________________________________________________</w:t>
      </w:r>
      <w:r w:rsidR="009A3C1A" w:rsidRPr="00C948A6">
        <w:rPr>
          <w:rFonts w:cstheme="minorHAnsi"/>
          <w:sz w:val="20"/>
          <w:szCs w:val="20"/>
          <w:lang w:val="en-GB"/>
        </w:rPr>
        <w:t>____________</w:t>
      </w:r>
    </w:p>
    <w:p w:rsidR="00530485" w:rsidRPr="00C948A6" w:rsidRDefault="00C948A6" w:rsidP="000D02BB">
      <w:pPr>
        <w:rPr>
          <w:rFonts w:cstheme="minorHAnsi"/>
          <w:sz w:val="20"/>
          <w:szCs w:val="20"/>
          <w:lang w:val="en-GB"/>
        </w:rPr>
      </w:pPr>
      <w:r w:rsidRPr="00C948A6">
        <w:rPr>
          <w:rFonts w:cstheme="minorHAnsi"/>
          <w:sz w:val="20"/>
          <w:szCs w:val="20"/>
          <w:lang w:val="en-GB"/>
        </w:rPr>
        <w:t>Born in</w:t>
      </w:r>
      <w:r w:rsidR="000D02BB" w:rsidRPr="00C948A6">
        <w:rPr>
          <w:rFonts w:cstheme="minorHAnsi"/>
          <w:sz w:val="20"/>
          <w:szCs w:val="20"/>
          <w:lang w:val="en-GB"/>
        </w:rPr>
        <w:t>_______________</w:t>
      </w:r>
      <w:r w:rsidR="00530485" w:rsidRPr="00C948A6">
        <w:rPr>
          <w:rFonts w:cstheme="minorHAnsi"/>
          <w:sz w:val="20"/>
          <w:szCs w:val="20"/>
          <w:lang w:val="en-GB"/>
        </w:rPr>
        <w:t>_________________________________________________________________</w:t>
      </w:r>
      <w:r w:rsidR="00F672A4">
        <w:rPr>
          <w:rFonts w:cstheme="minorHAnsi"/>
          <w:sz w:val="20"/>
          <w:szCs w:val="20"/>
          <w:lang w:val="en-GB"/>
        </w:rPr>
        <w:t>_</w:t>
      </w:r>
    </w:p>
    <w:p w:rsidR="00C948A6" w:rsidRDefault="00C948A6" w:rsidP="000D02BB">
      <w:pPr>
        <w:rPr>
          <w:rFonts w:cstheme="minorHAnsi"/>
          <w:sz w:val="20"/>
          <w:szCs w:val="20"/>
          <w:lang w:val="en-GB"/>
        </w:rPr>
      </w:pPr>
      <w:r w:rsidRPr="00C948A6">
        <w:rPr>
          <w:rFonts w:cstheme="minorHAnsi"/>
          <w:sz w:val="20"/>
          <w:szCs w:val="20"/>
          <w:lang w:val="en-GB"/>
        </w:rPr>
        <w:t xml:space="preserve">Residing in </w:t>
      </w:r>
      <w:r w:rsidR="00530485" w:rsidRPr="00C948A6">
        <w:rPr>
          <w:rFonts w:cstheme="minorHAnsi"/>
          <w:sz w:val="20"/>
          <w:szCs w:val="20"/>
          <w:lang w:val="en-GB"/>
        </w:rPr>
        <w:t>______________________________________________________________________________</w:t>
      </w:r>
    </w:p>
    <w:p w:rsidR="000D02BB" w:rsidRPr="00C948A6" w:rsidRDefault="00C948A6" w:rsidP="000D02BB">
      <w:pPr>
        <w:rPr>
          <w:rFonts w:cstheme="minorHAnsi"/>
          <w:sz w:val="20"/>
          <w:szCs w:val="20"/>
          <w:lang w:val="en-GB"/>
        </w:rPr>
      </w:pPr>
      <w:r>
        <w:rPr>
          <w:rFonts w:cstheme="minorHAnsi"/>
          <w:sz w:val="20"/>
          <w:szCs w:val="20"/>
          <w:lang w:val="en-GB"/>
        </w:rPr>
        <w:t>Ad</w:t>
      </w:r>
      <w:r w:rsidR="00F672A4">
        <w:rPr>
          <w:rFonts w:cstheme="minorHAnsi"/>
          <w:sz w:val="20"/>
          <w:szCs w:val="20"/>
          <w:lang w:val="en-GB"/>
        </w:rPr>
        <w:t>d</w:t>
      </w:r>
      <w:r>
        <w:rPr>
          <w:rFonts w:cstheme="minorHAnsi"/>
          <w:sz w:val="20"/>
          <w:szCs w:val="20"/>
          <w:lang w:val="en-GB"/>
        </w:rPr>
        <w:t xml:space="preserve">ress </w:t>
      </w:r>
      <w:r w:rsidR="000D02BB" w:rsidRPr="00C948A6">
        <w:rPr>
          <w:rFonts w:cstheme="minorHAnsi"/>
          <w:sz w:val="20"/>
          <w:szCs w:val="20"/>
          <w:lang w:val="en-GB"/>
        </w:rPr>
        <w:t>__________________________________</w:t>
      </w:r>
      <w:r w:rsidR="00530485" w:rsidRPr="00C948A6">
        <w:rPr>
          <w:rFonts w:cstheme="minorHAnsi"/>
          <w:sz w:val="20"/>
          <w:szCs w:val="20"/>
          <w:lang w:val="en-GB"/>
        </w:rPr>
        <w:t>n.</w:t>
      </w:r>
      <w:r w:rsidR="000D02BB" w:rsidRPr="00C948A6">
        <w:rPr>
          <w:rFonts w:cstheme="minorHAnsi"/>
          <w:sz w:val="20"/>
          <w:szCs w:val="20"/>
          <w:lang w:val="en-GB"/>
        </w:rPr>
        <w:t>____________</w:t>
      </w:r>
      <w:r w:rsidR="00530485" w:rsidRPr="00C948A6">
        <w:rPr>
          <w:rFonts w:cstheme="minorHAnsi"/>
          <w:sz w:val="20"/>
          <w:szCs w:val="20"/>
          <w:lang w:val="en-GB"/>
        </w:rPr>
        <w:t>___</w:t>
      </w:r>
    </w:p>
    <w:p w:rsidR="0070734C" w:rsidRPr="00F672A4" w:rsidRDefault="00F672A4" w:rsidP="000D02BB">
      <w:pPr>
        <w:rPr>
          <w:rFonts w:cstheme="minorHAnsi"/>
          <w:sz w:val="20"/>
          <w:szCs w:val="20"/>
          <w:lang w:val="en-GB"/>
        </w:rPr>
      </w:pPr>
      <w:r w:rsidRPr="00F672A4">
        <w:rPr>
          <w:rFonts w:cstheme="minorHAnsi"/>
          <w:sz w:val="20"/>
          <w:szCs w:val="20"/>
          <w:lang w:val="en-GB"/>
        </w:rPr>
        <w:t>E</w:t>
      </w:r>
      <w:r w:rsidR="00530485" w:rsidRPr="00F672A4">
        <w:rPr>
          <w:rFonts w:cstheme="minorHAnsi"/>
          <w:sz w:val="20"/>
          <w:szCs w:val="20"/>
          <w:lang w:val="en-GB"/>
        </w:rPr>
        <w:t>-</w:t>
      </w:r>
      <w:r w:rsidR="0070734C" w:rsidRPr="00F672A4">
        <w:rPr>
          <w:rFonts w:cstheme="minorHAnsi"/>
          <w:sz w:val="20"/>
          <w:szCs w:val="20"/>
          <w:lang w:val="en-GB"/>
        </w:rPr>
        <w:t>ma</w:t>
      </w:r>
      <w:r w:rsidR="00791879" w:rsidRPr="00F672A4">
        <w:rPr>
          <w:rFonts w:cstheme="minorHAnsi"/>
          <w:sz w:val="20"/>
          <w:szCs w:val="20"/>
          <w:lang w:val="en-GB"/>
        </w:rPr>
        <w:t>i</w:t>
      </w:r>
      <w:r w:rsidR="0070734C" w:rsidRPr="00F672A4">
        <w:rPr>
          <w:rFonts w:cstheme="minorHAnsi"/>
          <w:sz w:val="20"/>
          <w:szCs w:val="20"/>
          <w:lang w:val="en-GB"/>
        </w:rPr>
        <w:t>l____________________________________________</w:t>
      </w:r>
      <w:r w:rsidR="00530485" w:rsidRPr="00F672A4">
        <w:rPr>
          <w:rFonts w:cstheme="minorHAnsi"/>
          <w:sz w:val="20"/>
          <w:szCs w:val="20"/>
          <w:lang w:val="en-GB"/>
        </w:rPr>
        <w:t>_______________________________</w:t>
      </w:r>
      <w:r>
        <w:rPr>
          <w:rFonts w:cstheme="minorHAnsi"/>
          <w:sz w:val="20"/>
          <w:szCs w:val="20"/>
          <w:lang w:val="en-GB"/>
        </w:rPr>
        <w:t>_______</w:t>
      </w:r>
    </w:p>
    <w:p w:rsidR="000D02BB" w:rsidRPr="00F672A4" w:rsidRDefault="00F672A4" w:rsidP="000D02BB">
      <w:pPr>
        <w:rPr>
          <w:rFonts w:cstheme="minorHAnsi"/>
          <w:sz w:val="20"/>
          <w:szCs w:val="20"/>
          <w:lang w:val="en-GB"/>
        </w:rPr>
      </w:pPr>
      <w:r w:rsidRPr="00F672A4">
        <w:rPr>
          <w:rFonts w:cstheme="minorHAnsi"/>
          <w:sz w:val="20"/>
          <w:szCs w:val="20"/>
          <w:lang w:val="en-GB"/>
        </w:rPr>
        <w:t>Journalist badge</w:t>
      </w:r>
      <w:r w:rsidR="000D02BB" w:rsidRPr="00F672A4">
        <w:rPr>
          <w:rFonts w:cstheme="minorHAnsi"/>
          <w:sz w:val="20"/>
          <w:szCs w:val="20"/>
          <w:lang w:val="en-GB"/>
        </w:rPr>
        <w:t>/</w:t>
      </w:r>
      <w:r w:rsidRPr="00F672A4">
        <w:rPr>
          <w:rFonts w:cstheme="minorHAnsi"/>
          <w:sz w:val="20"/>
          <w:szCs w:val="20"/>
          <w:lang w:val="en-GB"/>
        </w:rPr>
        <w:t>registration</w:t>
      </w:r>
      <w:r w:rsidR="000D02BB" w:rsidRPr="00F672A4">
        <w:rPr>
          <w:rFonts w:cstheme="minorHAnsi"/>
          <w:sz w:val="20"/>
          <w:szCs w:val="20"/>
          <w:lang w:val="en-GB"/>
        </w:rPr>
        <w:t xml:space="preserve"> n._________________</w:t>
      </w:r>
      <w:r w:rsidRPr="00F672A4">
        <w:rPr>
          <w:rFonts w:cstheme="minorHAnsi"/>
          <w:sz w:val="20"/>
          <w:szCs w:val="20"/>
          <w:lang w:val="en-GB"/>
        </w:rPr>
        <w:t>____</w:t>
      </w:r>
    </w:p>
    <w:p w:rsidR="0070734C" w:rsidRPr="00F672A4" w:rsidRDefault="0070734C" w:rsidP="000D02BB">
      <w:pPr>
        <w:rPr>
          <w:rFonts w:cstheme="minorHAnsi"/>
          <w:sz w:val="20"/>
          <w:szCs w:val="20"/>
          <w:lang w:val="en-GB"/>
        </w:rPr>
      </w:pPr>
    </w:p>
    <w:p w:rsidR="009A3C1A" w:rsidRPr="00F672A4" w:rsidRDefault="009A3C1A" w:rsidP="009A3C1A">
      <w:pPr>
        <w:jc w:val="center"/>
        <w:rPr>
          <w:rFonts w:cstheme="minorHAnsi"/>
          <w:b/>
          <w:sz w:val="20"/>
          <w:szCs w:val="20"/>
          <w:lang w:val="en-GB"/>
        </w:rPr>
      </w:pPr>
      <w:r w:rsidRPr="00F672A4">
        <w:rPr>
          <w:rFonts w:cstheme="minorHAnsi"/>
          <w:b/>
          <w:sz w:val="20"/>
          <w:szCs w:val="20"/>
          <w:lang w:val="en-GB"/>
        </w:rPr>
        <w:t>R</w:t>
      </w:r>
      <w:r w:rsidR="00F672A4" w:rsidRPr="00F672A4">
        <w:rPr>
          <w:rFonts w:cstheme="minorHAnsi"/>
          <w:b/>
          <w:sz w:val="20"/>
          <w:szCs w:val="20"/>
          <w:lang w:val="en-GB"/>
        </w:rPr>
        <w:t>EQUESTS</w:t>
      </w:r>
    </w:p>
    <w:p w:rsidR="009A3C1A" w:rsidRPr="00F672A4" w:rsidRDefault="00F672A4" w:rsidP="00F672A4">
      <w:pPr>
        <w:rPr>
          <w:rFonts w:cstheme="minorHAnsi"/>
          <w:sz w:val="20"/>
          <w:szCs w:val="20"/>
          <w:lang w:val="en-GB"/>
        </w:rPr>
      </w:pPr>
      <w:r w:rsidRPr="00F672A4">
        <w:rPr>
          <w:rFonts w:cstheme="minorHAnsi"/>
          <w:sz w:val="20"/>
          <w:szCs w:val="20"/>
          <w:lang w:val="en-GB"/>
        </w:rPr>
        <w:t>free admission to the Leonardo Museum and the Birthplace of Leonardo as a journalist ( Deliberation No. 241 of 28/10/2022</w:t>
      </w:r>
      <w:r>
        <w:rPr>
          <w:rFonts w:cstheme="minorHAnsi"/>
          <w:sz w:val="20"/>
          <w:szCs w:val="20"/>
          <w:lang w:val="en-GB"/>
        </w:rPr>
        <w:t xml:space="preserve">) aimed at a possible editorial </w:t>
      </w:r>
      <w:r w:rsidRPr="00F672A4">
        <w:rPr>
          <w:rFonts w:cstheme="minorHAnsi"/>
          <w:sz w:val="20"/>
          <w:szCs w:val="20"/>
          <w:lang w:val="en-GB"/>
        </w:rPr>
        <w:t>proposal:</w:t>
      </w:r>
      <w:r>
        <w:rPr>
          <w:rFonts w:cstheme="minorHAnsi"/>
          <w:sz w:val="20"/>
          <w:szCs w:val="20"/>
          <w:lang w:val="en-GB"/>
        </w:rPr>
        <w:t xml:space="preserve"> </w:t>
      </w:r>
      <w:r w:rsidR="009A3C1A" w:rsidRPr="00F672A4">
        <w:rPr>
          <w:rFonts w:cstheme="minorHAnsi"/>
          <w:sz w:val="20"/>
          <w:szCs w:val="20"/>
          <w:lang w:val="en-GB"/>
        </w:rPr>
        <w:t>_______________________________________________________</w:t>
      </w:r>
      <w:r>
        <w:rPr>
          <w:rFonts w:cstheme="minorHAnsi"/>
          <w:sz w:val="20"/>
          <w:szCs w:val="20"/>
          <w:lang w:val="en-GB"/>
        </w:rPr>
        <w:t>____________________________________</w:t>
      </w:r>
    </w:p>
    <w:p w:rsidR="009A3C1A" w:rsidRDefault="00F672A4" w:rsidP="000D02BB">
      <w:pPr>
        <w:rPr>
          <w:rFonts w:cstheme="minorHAnsi"/>
          <w:sz w:val="20"/>
          <w:szCs w:val="20"/>
          <w:lang w:val="en-GB"/>
        </w:rPr>
      </w:pPr>
      <w:r w:rsidRPr="00F672A4">
        <w:rPr>
          <w:rFonts w:cstheme="minorHAnsi"/>
          <w:sz w:val="20"/>
          <w:szCs w:val="20"/>
          <w:lang w:val="en-GB"/>
        </w:rPr>
        <w:t>and agrees to send the Cultural Office of the Municipality of Vinci (ufficiomuseo@comune.vinci.fi.it) press releases dedicated to the above-mentioned museums that may be published following the visit.</w:t>
      </w:r>
    </w:p>
    <w:p w:rsidR="00F672A4" w:rsidRPr="00F672A4" w:rsidRDefault="00F672A4" w:rsidP="000D02BB">
      <w:pPr>
        <w:rPr>
          <w:rFonts w:cstheme="minorHAnsi"/>
          <w:sz w:val="20"/>
          <w:szCs w:val="20"/>
          <w:lang w:val="en-GB"/>
        </w:rPr>
      </w:pPr>
    </w:p>
    <w:p w:rsidR="0070734C" w:rsidRPr="001B0B89" w:rsidRDefault="0070734C" w:rsidP="0070734C">
      <w:pPr>
        <w:pStyle w:val="Normale1"/>
        <w:spacing w:after="0" w:line="240" w:lineRule="auto"/>
        <w:jc w:val="center"/>
        <w:rPr>
          <w:rFonts w:asciiTheme="minorHAnsi" w:eastAsia="Times New Roman" w:hAnsiTheme="minorHAnsi" w:cstheme="minorHAnsi"/>
          <w:b/>
          <w:bCs/>
          <w:color w:val="000000"/>
          <w:sz w:val="20"/>
          <w:szCs w:val="20"/>
          <w:lang w:val="en-GB"/>
        </w:rPr>
      </w:pPr>
      <w:r w:rsidRPr="001B0B89">
        <w:rPr>
          <w:rFonts w:asciiTheme="minorHAnsi" w:eastAsia="Times New Roman" w:hAnsiTheme="minorHAnsi" w:cstheme="minorHAnsi"/>
          <w:b/>
          <w:bCs/>
          <w:color w:val="000000"/>
          <w:sz w:val="20"/>
          <w:szCs w:val="20"/>
          <w:lang w:val="en-GB"/>
        </w:rPr>
        <w:t>PRIVACY</w:t>
      </w:r>
      <w:r w:rsidR="001B0B89" w:rsidRPr="001B0B89">
        <w:rPr>
          <w:rFonts w:asciiTheme="minorHAnsi" w:eastAsia="Times New Roman" w:hAnsiTheme="minorHAnsi" w:cstheme="minorHAnsi"/>
          <w:b/>
          <w:bCs/>
          <w:color w:val="000000"/>
          <w:sz w:val="20"/>
          <w:szCs w:val="20"/>
          <w:lang w:val="en-GB"/>
        </w:rPr>
        <w:t xml:space="preserve"> POLICY</w:t>
      </w:r>
    </w:p>
    <w:p w:rsidR="0070734C" w:rsidRDefault="001B0B89" w:rsidP="001B0B89">
      <w:pPr>
        <w:jc w:val="center"/>
        <w:rPr>
          <w:rFonts w:eastAsia="Times New Roman" w:cstheme="minorHAnsi"/>
          <w:bCs/>
          <w:color w:val="000000"/>
          <w:kern w:val="1"/>
          <w:sz w:val="20"/>
          <w:szCs w:val="20"/>
          <w:lang w:val="en-GB" w:eastAsia="zh-CN" w:bidi="en-US"/>
        </w:rPr>
      </w:pPr>
      <w:r w:rsidRPr="001B0B89">
        <w:rPr>
          <w:rFonts w:eastAsia="Times New Roman" w:cstheme="minorHAnsi"/>
          <w:bCs/>
          <w:color w:val="000000"/>
          <w:kern w:val="1"/>
          <w:sz w:val="20"/>
          <w:szCs w:val="20"/>
          <w:lang w:val="en-GB" w:eastAsia="zh-CN" w:bidi="en-US"/>
        </w:rPr>
        <w:t>EU Regulation 2016/679 of the European Parliament and the Personal Data Protection Code (Legislative Decree No. 196/2003) supplemented with the amendments of Legislative Decree No. 101/2018</w:t>
      </w:r>
    </w:p>
    <w:p w:rsidR="001B0B89" w:rsidRPr="001B0B89" w:rsidRDefault="001B0B89" w:rsidP="001B0B89">
      <w:pPr>
        <w:jc w:val="center"/>
        <w:rPr>
          <w:rFonts w:cstheme="minorHAnsi"/>
          <w:sz w:val="20"/>
          <w:szCs w:val="20"/>
          <w:lang w:val="en-GB"/>
        </w:rPr>
      </w:pPr>
    </w:p>
    <w:p w:rsidR="00EC1878" w:rsidRDefault="001B0B89" w:rsidP="0070734C">
      <w:pPr>
        <w:pStyle w:val="Normale1"/>
        <w:spacing w:after="0" w:line="276" w:lineRule="auto"/>
        <w:rPr>
          <w:rFonts w:asciiTheme="minorHAnsi" w:eastAsia="Times New Roman" w:hAnsiTheme="minorHAnsi" w:cstheme="minorHAnsi"/>
          <w:bCs/>
          <w:color w:val="000000"/>
          <w:sz w:val="20"/>
          <w:szCs w:val="20"/>
          <w:lang w:val="en-GB"/>
        </w:rPr>
      </w:pPr>
      <w:r w:rsidRPr="001B0B89">
        <w:rPr>
          <w:rFonts w:asciiTheme="minorHAnsi" w:eastAsia="Times New Roman" w:hAnsiTheme="minorHAnsi" w:cstheme="minorHAnsi"/>
          <w:bCs/>
          <w:color w:val="000000"/>
          <w:sz w:val="20"/>
          <w:szCs w:val="20"/>
          <w:lang w:val="en-GB"/>
        </w:rPr>
        <w:t>In compliance with the provisions of the GDPR, the Data Controller informs service users about the processing of personal data collected. Personal data will be processed in accordance with the principles and provisions on the protection of personal data.</w:t>
      </w:r>
    </w:p>
    <w:p w:rsidR="001B0B89" w:rsidRPr="001B0B89" w:rsidRDefault="001B0B89" w:rsidP="0070734C">
      <w:pPr>
        <w:pStyle w:val="Normale1"/>
        <w:spacing w:after="0" w:line="276" w:lineRule="auto"/>
        <w:rPr>
          <w:rFonts w:asciiTheme="minorHAnsi" w:hAnsiTheme="minorHAnsi" w:cstheme="minorHAnsi"/>
          <w:sz w:val="20"/>
          <w:szCs w:val="20"/>
          <w:lang w:val="en-GB"/>
        </w:rPr>
      </w:pPr>
    </w:p>
    <w:p w:rsidR="00C4041F" w:rsidRPr="00C4041F" w:rsidRDefault="00C4041F" w:rsidP="00C4041F">
      <w:pPr>
        <w:pStyle w:val="Normale1"/>
        <w:spacing w:after="0"/>
        <w:rPr>
          <w:rFonts w:asciiTheme="minorHAnsi" w:eastAsia="Times New Roman" w:hAnsiTheme="minorHAnsi" w:cstheme="minorHAnsi"/>
          <w:b/>
          <w:bCs/>
          <w:color w:val="000000"/>
          <w:sz w:val="20"/>
          <w:szCs w:val="20"/>
          <w:lang w:val="en-GB"/>
        </w:rPr>
      </w:pPr>
      <w:r w:rsidRPr="00C4041F">
        <w:rPr>
          <w:rFonts w:asciiTheme="minorHAnsi" w:eastAsia="Times New Roman" w:hAnsiTheme="minorHAnsi" w:cstheme="minorHAnsi"/>
          <w:b/>
          <w:bCs/>
          <w:color w:val="000000"/>
          <w:sz w:val="20"/>
          <w:szCs w:val="20"/>
          <w:lang w:val="en-GB"/>
        </w:rPr>
        <w:t>PURPOSE OF PROCESSING</w:t>
      </w:r>
    </w:p>
    <w:p w:rsidR="00C4041F" w:rsidRPr="00C4041F" w:rsidRDefault="00C4041F" w:rsidP="00C4041F">
      <w:pPr>
        <w:pStyle w:val="Normale1"/>
        <w:spacing w:after="0"/>
        <w:rPr>
          <w:rFonts w:asciiTheme="minorHAnsi" w:eastAsia="Times New Roman" w:hAnsiTheme="minorHAnsi" w:cstheme="minorHAnsi"/>
          <w:bCs/>
          <w:color w:val="000000"/>
          <w:sz w:val="20"/>
          <w:szCs w:val="20"/>
          <w:lang w:val="en-GB"/>
        </w:rPr>
      </w:pPr>
      <w:r w:rsidRPr="00C4041F">
        <w:rPr>
          <w:rFonts w:asciiTheme="minorHAnsi" w:eastAsia="Times New Roman" w:hAnsiTheme="minorHAnsi" w:cstheme="minorHAnsi"/>
          <w:bCs/>
          <w:color w:val="000000"/>
          <w:sz w:val="20"/>
          <w:szCs w:val="20"/>
          <w:lang w:val="en-GB"/>
        </w:rPr>
        <w:t>Data will be used exclusively for the following purposes:</w:t>
      </w:r>
    </w:p>
    <w:p w:rsidR="00C4041F" w:rsidRPr="00C4041F" w:rsidRDefault="00C4041F" w:rsidP="00C4041F">
      <w:pPr>
        <w:pStyle w:val="Normale1"/>
        <w:spacing w:after="0"/>
        <w:rPr>
          <w:rFonts w:asciiTheme="minorHAnsi" w:eastAsia="Times New Roman" w:hAnsiTheme="minorHAnsi" w:cstheme="minorHAnsi"/>
          <w:bCs/>
          <w:color w:val="000000"/>
          <w:sz w:val="20"/>
          <w:szCs w:val="20"/>
          <w:lang w:val="en-GB"/>
        </w:rPr>
      </w:pPr>
      <w:r w:rsidRPr="00C4041F">
        <w:rPr>
          <w:rFonts w:asciiTheme="minorHAnsi" w:eastAsia="Times New Roman" w:hAnsiTheme="minorHAnsi" w:cstheme="minorHAnsi"/>
          <w:bCs/>
          <w:color w:val="000000"/>
          <w:sz w:val="20"/>
          <w:szCs w:val="20"/>
          <w:lang w:val="en-GB"/>
        </w:rPr>
        <w:t xml:space="preserve">a) </w:t>
      </w:r>
      <w:r>
        <w:rPr>
          <w:rFonts w:asciiTheme="minorHAnsi" w:eastAsia="Times New Roman" w:hAnsiTheme="minorHAnsi" w:cstheme="minorHAnsi"/>
          <w:bCs/>
          <w:color w:val="000000"/>
          <w:sz w:val="20"/>
          <w:szCs w:val="20"/>
          <w:lang w:val="en-GB"/>
        </w:rPr>
        <w:t>f</w:t>
      </w:r>
      <w:r w:rsidRPr="00C4041F">
        <w:rPr>
          <w:rFonts w:asciiTheme="minorHAnsi" w:eastAsia="Times New Roman" w:hAnsiTheme="minorHAnsi" w:cstheme="minorHAnsi"/>
          <w:bCs/>
          <w:color w:val="000000"/>
          <w:sz w:val="20"/>
          <w:szCs w:val="20"/>
          <w:lang w:val="en-GB"/>
        </w:rPr>
        <w:t>or the issuance of press accreditation and related museum free ticket;</w:t>
      </w:r>
    </w:p>
    <w:p w:rsidR="00C4041F" w:rsidRPr="00C4041F" w:rsidRDefault="00C4041F" w:rsidP="00C4041F">
      <w:pPr>
        <w:pStyle w:val="Normale1"/>
        <w:spacing w:after="0"/>
        <w:rPr>
          <w:rFonts w:asciiTheme="minorHAnsi" w:eastAsia="Times New Roman" w:hAnsiTheme="minorHAnsi" w:cstheme="minorHAnsi"/>
          <w:bCs/>
          <w:color w:val="000000"/>
          <w:sz w:val="20"/>
          <w:szCs w:val="20"/>
          <w:lang w:val="en-GB"/>
        </w:rPr>
      </w:pPr>
      <w:r w:rsidRPr="00C4041F">
        <w:rPr>
          <w:rFonts w:asciiTheme="minorHAnsi" w:eastAsia="Times New Roman" w:hAnsiTheme="minorHAnsi" w:cstheme="minorHAnsi"/>
          <w:bCs/>
          <w:color w:val="000000"/>
          <w:sz w:val="20"/>
          <w:szCs w:val="20"/>
          <w:lang w:val="en-GB"/>
        </w:rPr>
        <w:t>b) prior for consent to the sending of press releases, possible subscription</w:t>
      </w:r>
    </w:p>
    <w:p w:rsidR="00C4041F" w:rsidRPr="00C4041F" w:rsidRDefault="00C4041F" w:rsidP="00C4041F">
      <w:pPr>
        <w:pStyle w:val="Normale1"/>
        <w:spacing w:after="0"/>
        <w:rPr>
          <w:rFonts w:asciiTheme="minorHAnsi" w:eastAsia="Times New Roman" w:hAnsiTheme="minorHAnsi" w:cstheme="minorHAnsi"/>
          <w:bCs/>
          <w:color w:val="000000"/>
          <w:sz w:val="20"/>
          <w:szCs w:val="20"/>
          <w:lang w:val="en-GB"/>
        </w:rPr>
      </w:pPr>
      <w:r w:rsidRPr="00C4041F">
        <w:rPr>
          <w:rFonts w:asciiTheme="minorHAnsi" w:eastAsia="Times New Roman" w:hAnsiTheme="minorHAnsi" w:cstheme="minorHAnsi"/>
          <w:bCs/>
          <w:color w:val="000000"/>
          <w:sz w:val="20"/>
          <w:szCs w:val="20"/>
          <w:lang w:val="en-GB"/>
        </w:rPr>
        <w:t>to mailing lists and the possible sending of advertising and informative material</w:t>
      </w:r>
    </w:p>
    <w:p w:rsidR="00EC1878" w:rsidRPr="00C4041F" w:rsidRDefault="00C4041F" w:rsidP="00C4041F">
      <w:pPr>
        <w:pStyle w:val="Normale1"/>
        <w:spacing w:after="0" w:line="276" w:lineRule="auto"/>
        <w:rPr>
          <w:rFonts w:asciiTheme="minorHAnsi" w:eastAsia="Times New Roman" w:hAnsiTheme="minorHAnsi" w:cstheme="minorHAnsi"/>
          <w:bCs/>
          <w:color w:val="000000"/>
          <w:sz w:val="20"/>
          <w:szCs w:val="20"/>
          <w:lang w:val="en-GB"/>
        </w:rPr>
      </w:pPr>
      <w:r w:rsidRPr="00C4041F">
        <w:rPr>
          <w:rFonts w:asciiTheme="minorHAnsi" w:eastAsia="Times New Roman" w:hAnsiTheme="minorHAnsi" w:cstheme="minorHAnsi"/>
          <w:bCs/>
          <w:color w:val="000000"/>
          <w:sz w:val="20"/>
          <w:szCs w:val="20"/>
          <w:lang w:val="en-GB"/>
        </w:rPr>
        <w:t>events and services offered by e-mail.</w:t>
      </w:r>
    </w:p>
    <w:p w:rsidR="00C4041F" w:rsidRPr="00C4041F" w:rsidRDefault="00C4041F" w:rsidP="00C4041F">
      <w:pPr>
        <w:pStyle w:val="Normale1"/>
        <w:spacing w:after="0" w:line="276" w:lineRule="auto"/>
        <w:rPr>
          <w:rFonts w:asciiTheme="minorHAnsi" w:eastAsia="Times New Roman" w:hAnsiTheme="minorHAnsi" w:cstheme="minorHAnsi"/>
          <w:bCs/>
          <w:color w:val="000000"/>
          <w:sz w:val="20"/>
          <w:szCs w:val="20"/>
          <w:lang w:val="en-GB"/>
        </w:rPr>
      </w:pPr>
    </w:p>
    <w:p w:rsidR="00C4041F" w:rsidRPr="00C4041F" w:rsidRDefault="00C4041F" w:rsidP="00C4041F">
      <w:pPr>
        <w:pStyle w:val="Normale1"/>
        <w:spacing w:after="0"/>
        <w:rPr>
          <w:rFonts w:asciiTheme="minorHAnsi" w:eastAsia="Times New Roman" w:hAnsiTheme="minorHAnsi" w:cstheme="minorHAnsi"/>
          <w:b/>
          <w:bCs/>
          <w:color w:val="000000"/>
          <w:sz w:val="20"/>
          <w:szCs w:val="20"/>
          <w:lang w:val="en-GB"/>
        </w:rPr>
      </w:pPr>
      <w:r w:rsidRPr="00C4041F">
        <w:rPr>
          <w:rFonts w:asciiTheme="minorHAnsi" w:eastAsia="Times New Roman" w:hAnsiTheme="minorHAnsi" w:cstheme="minorHAnsi"/>
          <w:b/>
          <w:bCs/>
          <w:color w:val="000000"/>
          <w:sz w:val="20"/>
          <w:szCs w:val="20"/>
          <w:lang w:val="en-GB"/>
        </w:rPr>
        <w:t>PROCESSING METHODS</w:t>
      </w:r>
    </w:p>
    <w:p w:rsidR="00C4041F" w:rsidRPr="00C4041F" w:rsidRDefault="00C4041F" w:rsidP="00C4041F">
      <w:pPr>
        <w:pStyle w:val="Normale1"/>
        <w:spacing w:after="0"/>
        <w:rPr>
          <w:rFonts w:asciiTheme="minorHAnsi" w:eastAsia="Times New Roman" w:hAnsiTheme="minorHAnsi" w:cstheme="minorHAnsi"/>
          <w:bCs/>
          <w:color w:val="000000"/>
          <w:sz w:val="20"/>
          <w:szCs w:val="20"/>
          <w:lang w:val="en-GB"/>
        </w:rPr>
      </w:pPr>
      <w:r w:rsidRPr="00C4041F">
        <w:rPr>
          <w:rFonts w:asciiTheme="minorHAnsi" w:eastAsia="Times New Roman" w:hAnsiTheme="minorHAnsi" w:cstheme="minorHAnsi"/>
          <w:bCs/>
          <w:color w:val="000000"/>
          <w:sz w:val="20"/>
          <w:szCs w:val="20"/>
          <w:lang w:val="en-GB"/>
        </w:rPr>
        <w:t>The personal data provided are processed in accordance with the principles of lawfulness, purpose limitation and data minimization, pursuant to Article 5 of the GDPR.</w:t>
      </w:r>
    </w:p>
    <w:p w:rsidR="00C4041F" w:rsidRPr="00C4041F" w:rsidRDefault="00C4041F" w:rsidP="00C4041F">
      <w:pPr>
        <w:pStyle w:val="Normale1"/>
        <w:spacing w:after="0"/>
        <w:rPr>
          <w:rFonts w:asciiTheme="minorHAnsi" w:eastAsia="Times New Roman" w:hAnsiTheme="minorHAnsi" w:cstheme="minorHAnsi"/>
          <w:bCs/>
          <w:color w:val="000000"/>
          <w:sz w:val="20"/>
          <w:szCs w:val="20"/>
          <w:lang w:val="en-GB"/>
        </w:rPr>
      </w:pPr>
      <w:r w:rsidRPr="00C4041F">
        <w:rPr>
          <w:rFonts w:asciiTheme="minorHAnsi" w:eastAsia="Times New Roman" w:hAnsiTheme="minorHAnsi" w:cstheme="minorHAnsi"/>
          <w:bCs/>
          <w:color w:val="000000"/>
          <w:sz w:val="20"/>
          <w:szCs w:val="20"/>
          <w:lang w:val="en-GB"/>
        </w:rPr>
        <w:t xml:space="preserve">The data will be processed by electronic or otherwise automated or in paper format, in the manner and with the appropriate tools to ensure the security and confidentiality of such data, in accordance with EU Regulation No. 2016/679 and applicable legislation. In particular, all technical, computer, organizational, logistical and procedural security measures will be adopted, so that an adequate level of protection is guaranteed as provided for by the Regulation, allowing access only to the persons in charge of the processing by the Data Controller or the Data Processors designated by the Data Controller. </w:t>
      </w:r>
    </w:p>
    <w:p w:rsidR="004B07A7" w:rsidRPr="00C4041F" w:rsidRDefault="00C4041F" w:rsidP="00C4041F">
      <w:pPr>
        <w:pStyle w:val="Normale1"/>
        <w:spacing w:after="0"/>
        <w:rPr>
          <w:rFonts w:asciiTheme="minorHAnsi" w:eastAsia="Times New Roman" w:hAnsiTheme="minorHAnsi" w:cstheme="minorHAnsi"/>
          <w:bCs/>
          <w:color w:val="000000"/>
          <w:sz w:val="20"/>
          <w:szCs w:val="20"/>
          <w:lang w:val="en-GB"/>
        </w:rPr>
      </w:pPr>
      <w:r w:rsidRPr="00C4041F">
        <w:rPr>
          <w:rFonts w:asciiTheme="minorHAnsi" w:eastAsia="Times New Roman" w:hAnsiTheme="minorHAnsi" w:cstheme="minorHAnsi"/>
          <w:bCs/>
          <w:color w:val="000000"/>
          <w:sz w:val="20"/>
          <w:szCs w:val="20"/>
          <w:lang w:val="en-GB"/>
        </w:rPr>
        <w:lastRenderedPageBreak/>
        <w:t>The information acquired and the methods of processing will be relevant and not excessive in relation to the type of services rendered.  The data will also be managed and protected in environments whose access is under constant control.</w:t>
      </w:r>
    </w:p>
    <w:p w:rsidR="004B07A7" w:rsidRPr="00C4041F" w:rsidRDefault="004B07A7" w:rsidP="004C5A1B">
      <w:pPr>
        <w:pStyle w:val="Normale1"/>
        <w:spacing w:after="0" w:line="276" w:lineRule="auto"/>
        <w:rPr>
          <w:rFonts w:asciiTheme="minorHAnsi" w:eastAsia="Times New Roman" w:hAnsiTheme="minorHAnsi" w:cstheme="minorHAnsi"/>
          <w:b/>
          <w:bCs/>
          <w:color w:val="000000"/>
          <w:sz w:val="20"/>
          <w:szCs w:val="20"/>
          <w:lang w:val="en-GB"/>
        </w:rPr>
      </w:pPr>
    </w:p>
    <w:p w:rsidR="00C4041F" w:rsidRPr="00C4041F" w:rsidRDefault="00C4041F" w:rsidP="00C4041F">
      <w:pPr>
        <w:pStyle w:val="Normale1"/>
        <w:spacing w:after="0"/>
        <w:rPr>
          <w:rFonts w:asciiTheme="minorHAnsi" w:eastAsia="Times New Roman" w:hAnsiTheme="minorHAnsi" w:cstheme="minorHAnsi"/>
          <w:b/>
          <w:bCs/>
          <w:color w:val="000000"/>
          <w:sz w:val="20"/>
          <w:szCs w:val="20"/>
          <w:lang w:val="en-GB"/>
        </w:rPr>
      </w:pPr>
      <w:r w:rsidRPr="00C4041F">
        <w:rPr>
          <w:rFonts w:asciiTheme="minorHAnsi" w:eastAsia="Times New Roman" w:hAnsiTheme="minorHAnsi" w:cstheme="minorHAnsi"/>
          <w:b/>
          <w:bCs/>
          <w:color w:val="000000"/>
          <w:sz w:val="20"/>
          <w:szCs w:val="20"/>
          <w:lang w:val="en-GB"/>
        </w:rPr>
        <w:t xml:space="preserve">PROVISION OF PERSONAL DATA </w:t>
      </w:r>
    </w:p>
    <w:p w:rsidR="00C4041F" w:rsidRPr="00C4041F" w:rsidRDefault="00C4041F" w:rsidP="00C4041F">
      <w:pPr>
        <w:pStyle w:val="Normale1"/>
        <w:spacing w:after="0"/>
        <w:rPr>
          <w:rFonts w:asciiTheme="minorHAnsi" w:eastAsia="Times New Roman" w:hAnsiTheme="minorHAnsi" w:cstheme="minorHAnsi"/>
          <w:bCs/>
          <w:color w:val="000000"/>
          <w:sz w:val="20"/>
          <w:szCs w:val="20"/>
          <w:lang w:val="en-GB"/>
        </w:rPr>
      </w:pPr>
      <w:r w:rsidRPr="00C4041F">
        <w:rPr>
          <w:rFonts w:asciiTheme="minorHAnsi" w:eastAsia="Times New Roman" w:hAnsiTheme="minorHAnsi" w:cstheme="minorHAnsi"/>
          <w:bCs/>
          <w:color w:val="000000"/>
          <w:sz w:val="20"/>
          <w:szCs w:val="20"/>
          <w:lang w:val="en-GB"/>
        </w:rPr>
        <w:t xml:space="preserve">The provision of personal data for the purpose indicated in point "a" is a necessary condition for the issuance of press accreditation and the issuance of the free ticket. In the absence of conferment, the Data Controller will not be able to offer the requested services and issue the requested tickets. </w:t>
      </w:r>
    </w:p>
    <w:p w:rsidR="004C5A1B" w:rsidRPr="00C4041F" w:rsidRDefault="00C4041F" w:rsidP="00C4041F">
      <w:pPr>
        <w:pStyle w:val="Normale1"/>
        <w:spacing w:after="0" w:line="276" w:lineRule="auto"/>
        <w:rPr>
          <w:rFonts w:asciiTheme="minorHAnsi" w:eastAsia="Times New Roman" w:hAnsiTheme="minorHAnsi" w:cstheme="minorHAnsi"/>
          <w:bCs/>
          <w:color w:val="000000"/>
          <w:sz w:val="20"/>
          <w:szCs w:val="20"/>
          <w:lang w:val="en-GB"/>
        </w:rPr>
      </w:pPr>
      <w:r w:rsidRPr="00C4041F">
        <w:rPr>
          <w:rFonts w:asciiTheme="minorHAnsi" w:eastAsia="Times New Roman" w:hAnsiTheme="minorHAnsi" w:cstheme="minorHAnsi"/>
          <w:bCs/>
          <w:color w:val="000000"/>
          <w:sz w:val="20"/>
          <w:szCs w:val="20"/>
          <w:lang w:val="en-GB"/>
        </w:rPr>
        <w:t>Consent for the purpose "b" of the processing is merely optional.</w:t>
      </w:r>
    </w:p>
    <w:p w:rsidR="00C4041F" w:rsidRPr="00C4041F" w:rsidRDefault="00C4041F" w:rsidP="00C4041F">
      <w:pPr>
        <w:pStyle w:val="Normale1"/>
        <w:spacing w:after="0" w:line="276" w:lineRule="auto"/>
        <w:rPr>
          <w:rFonts w:asciiTheme="minorHAnsi" w:hAnsiTheme="minorHAnsi" w:cstheme="minorHAnsi"/>
          <w:sz w:val="20"/>
          <w:szCs w:val="20"/>
          <w:lang w:val="en-GB"/>
        </w:rPr>
      </w:pPr>
    </w:p>
    <w:p w:rsidR="00752B2B" w:rsidRPr="00752B2B" w:rsidRDefault="00752B2B" w:rsidP="00752B2B">
      <w:pPr>
        <w:pStyle w:val="Normale1"/>
        <w:spacing w:after="0"/>
        <w:rPr>
          <w:rFonts w:asciiTheme="minorHAnsi" w:eastAsia="Times New Roman" w:hAnsiTheme="minorHAnsi" w:cstheme="minorHAnsi"/>
          <w:b/>
          <w:bCs/>
          <w:color w:val="000000"/>
          <w:sz w:val="20"/>
          <w:szCs w:val="20"/>
          <w:lang w:val="en-GB"/>
        </w:rPr>
      </w:pPr>
      <w:r w:rsidRPr="00752B2B">
        <w:rPr>
          <w:rFonts w:asciiTheme="minorHAnsi" w:eastAsia="Times New Roman" w:hAnsiTheme="minorHAnsi" w:cstheme="minorHAnsi"/>
          <w:b/>
          <w:bCs/>
          <w:color w:val="000000"/>
          <w:sz w:val="20"/>
          <w:szCs w:val="20"/>
          <w:lang w:val="en-GB"/>
        </w:rPr>
        <w:t>COMMUNICATION OF DATA</w:t>
      </w:r>
    </w:p>
    <w:p w:rsidR="00752B2B" w:rsidRPr="00752B2B" w:rsidRDefault="00752B2B" w:rsidP="00752B2B">
      <w:pPr>
        <w:pStyle w:val="Normale1"/>
        <w:spacing w:after="0"/>
        <w:rPr>
          <w:rFonts w:asciiTheme="minorHAnsi" w:eastAsia="Times New Roman" w:hAnsiTheme="minorHAnsi" w:cstheme="minorHAnsi"/>
          <w:bCs/>
          <w:color w:val="000000"/>
          <w:sz w:val="20"/>
          <w:szCs w:val="20"/>
          <w:lang w:val="en-GB"/>
        </w:rPr>
      </w:pPr>
      <w:r w:rsidRPr="00752B2B">
        <w:rPr>
          <w:rFonts w:asciiTheme="minorHAnsi" w:eastAsia="Times New Roman" w:hAnsiTheme="minorHAnsi" w:cstheme="minorHAnsi"/>
          <w:bCs/>
          <w:color w:val="000000"/>
          <w:sz w:val="20"/>
          <w:szCs w:val="20"/>
          <w:lang w:val="en-GB"/>
        </w:rPr>
        <w:t>Within the scope of the above purposes, the processed personal data may be disclosed to the Data Processors and the Internal and External Data Processors, appointed by the Data Controller and duly instructed by the same.</w:t>
      </w:r>
    </w:p>
    <w:p w:rsidR="00752B2B" w:rsidRPr="00752B2B" w:rsidRDefault="00752B2B" w:rsidP="00752B2B">
      <w:pPr>
        <w:pStyle w:val="Normale1"/>
        <w:spacing w:after="0"/>
        <w:rPr>
          <w:rFonts w:asciiTheme="minorHAnsi" w:eastAsia="Times New Roman" w:hAnsiTheme="minorHAnsi" w:cstheme="minorHAnsi"/>
          <w:bCs/>
          <w:color w:val="000000"/>
          <w:sz w:val="20"/>
          <w:szCs w:val="20"/>
          <w:lang w:val="en-GB"/>
        </w:rPr>
      </w:pPr>
      <w:r w:rsidRPr="00752B2B">
        <w:rPr>
          <w:rFonts w:asciiTheme="minorHAnsi" w:eastAsia="Times New Roman" w:hAnsiTheme="minorHAnsi" w:cstheme="minorHAnsi"/>
          <w:bCs/>
          <w:color w:val="000000"/>
          <w:sz w:val="20"/>
          <w:szCs w:val="20"/>
          <w:lang w:val="en-GB"/>
        </w:rPr>
        <w:t xml:space="preserve">The processed data may be communicated: </w:t>
      </w:r>
    </w:p>
    <w:p w:rsidR="00752B2B" w:rsidRPr="00752B2B" w:rsidRDefault="00752B2B" w:rsidP="00752B2B">
      <w:pPr>
        <w:pStyle w:val="Normale1"/>
        <w:spacing w:after="0"/>
        <w:rPr>
          <w:rFonts w:asciiTheme="minorHAnsi" w:eastAsia="Times New Roman" w:hAnsiTheme="minorHAnsi" w:cstheme="minorHAnsi"/>
          <w:bCs/>
          <w:color w:val="000000"/>
          <w:sz w:val="20"/>
          <w:szCs w:val="20"/>
          <w:lang w:val="en-GB"/>
        </w:rPr>
      </w:pPr>
      <w:r w:rsidRPr="00752B2B">
        <w:rPr>
          <w:rFonts w:asciiTheme="minorHAnsi" w:eastAsia="Times New Roman" w:hAnsiTheme="minorHAnsi" w:cstheme="minorHAnsi"/>
          <w:bCs/>
          <w:color w:val="000000"/>
          <w:sz w:val="20"/>
          <w:szCs w:val="20"/>
          <w:lang w:val="en-GB"/>
        </w:rPr>
        <w:t xml:space="preserve">a) to all those subjects (including Public Authorities) who have access to personal data by virtue of regulatory or administrative measures; </w:t>
      </w:r>
    </w:p>
    <w:p w:rsidR="00752B2B" w:rsidRPr="00752B2B" w:rsidRDefault="00752B2B" w:rsidP="00752B2B">
      <w:pPr>
        <w:pStyle w:val="Normale1"/>
        <w:spacing w:after="0"/>
        <w:rPr>
          <w:rFonts w:asciiTheme="minorHAnsi" w:eastAsia="Times New Roman" w:hAnsiTheme="minorHAnsi" w:cstheme="minorHAnsi"/>
          <w:bCs/>
          <w:color w:val="000000"/>
          <w:sz w:val="20"/>
          <w:szCs w:val="20"/>
          <w:lang w:val="en-GB"/>
        </w:rPr>
      </w:pPr>
      <w:r w:rsidRPr="00752B2B">
        <w:rPr>
          <w:rFonts w:asciiTheme="minorHAnsi" w:eastAsia="Times New Roman" w:hAnsiTheme="minorHAnsi" w:cstheme="minorHAnsi"/>
          <w:bCs/>
          <w:color w:val="000000"/>
          <w:sz w:val="20"/>
          <w:szCs w:val="20"/>
          <w:lang w:val="en-GB"/>
        </w:rPr>
        <w:t xml:space="preserve">c) to companies, consultants or professionals in charge of the installation, maintenance, updating of the service, the supporting technological infrastructure and the hardware and software that the Data Controller uses for the provision of its services; </w:t>
      </w:r>
    </w:p>
    <w:p w:rsidR="00752B2B" w:rsidRPr="00752B2B" w:rsidRDefault="00752B2B" w:rsidP="00752B2B">
      <w:pPr>
        <w:pStyle w:val="Normale1"/>
        <w:spacing w:after="0"/>
        <w:rPr>
          <w:rFonts w:asciiTheme="minorHAnsi" w:eastAsia="Times New Roman" w:hAnsiTheme="minorHAnsi" w:cstheme="minorHAnsi"/>
          <w:bCs/>
          <w:color w:val="000000"/>
          <w:sz w:val="20"/>
          <w:szCs w:val="20"/>
          <w:lang w:val="en-GB"/>
        </w:rPr>
      </w:pPr>
      <w:r w:rsidRPr="00752B2B">
        <w:rPr>
          <w:rFonts w:asciiTheme="minorHAnsi" w:eastAsia="Times New Roman" w:hAnsiTheme="minorHAnsi" w:cstheme="minorHAnsi"/>
          <w:bCs/>
          <w:color w:val="000000"/>
          <w:sz w:val="20"/>
          <w:szCs w:val="20"/>
          <w:lang w:val="en-GB"/>
        </w:rPr>
        <w:t xml:space="preserve">d) to all those public and/or private entities, individuals and/or legal entities (legal, administrative and tax consulting firms, Judicial Offices, Chambers of Commerce, Chambers and Offices of </w:t>
      </w:r>
      <w:proofErr w:type="spellStart"/>
      <w:r w:rsidRPr="00752B2B">
        <w:rPr>
          <w:rFonts w:asciiTheme="minorHAnsi" w:eastAsia="Times New Roman" w:hAnsiTheme="minorHAnsi" w:cstheme="minorHAnsi"/>
          <w:bCs/>
          <w:color w:val="000000"/>
          <w:sz w:val="20"/>
          <w:szCs w:val="20"/>
          <w:lang w:val="en-GB"/>
        </w:rPr>
        <w:t>Labor</w:t>
      </w:r>
      <w:proofErr w:type="spellEnd"/>
      <w:r w:rsidRPr="00752B2B">
        <w:rPr>
          <w:rFonts w:asciiTheme="minorHAnsi" w:eastAsia="Times New Roman" w:hAnsiTheme="minorHAnsi" w:cstheme="minorHAnsi"/>
          <w:bCs/>
          <w:color w:val="000000"/>
          <w:sz w:val="20"/>
          <w:szCs w:val="20"/>
          <w:lang w:val="en-GB"/>
        </w:rPr>
        <w:t xml:space="preserve">, etc.), if the communication is necessary or functional to the proper </w:t>
      </w:r>
      <w:proofErr w:type="spellStart"/>
      <w:r w:rsidRPr="00752B2B">
        <w:rPr>
          <w:rFonts w:asciiTheme="minorHAnsi" w:eastAsia="Times New Roman" w:hAnsiTheme="minorHAnsi" w:cstheme="minorHAnsi"/>
          <w:bCs/>
          <w:color w:val="000000"/>
          <w:sz w:val="20"/>
          <w:szCs w:val="20"/>
          <w:lang w:val="en-GB"/>
        </w:rPr>
        <w:t>fulfillment</w:t>
      </w:r>
      <w:proofErr w:type="spellEnd"/>
      <w:r w:rsidRPr="00752B2B">
        <w:rPr>
          <w:rFonts w:asciiTheme="minorHAnsi" w:eastAsia="Times New Roman" w:hAnsiTheme="minorHAnsi" w:cstheme="minorHAnsi"/>
          <w:bCs/>
          <w:color w:val="000000"/>
          <w:sz w:val="20"/>
          <w:szCs w:val="20"/>
          <w:lang w:val="en-GB"/>
        </w:rPr>
        <w:t xml:space="preserve"> of contractual obligations undertaken, as well as obligations arising from the law;</w:t>
      </w:r>
    </w:p>
    <w:p w:rsidR="004C5A1B" w:rsidRPr="00752B2B" w:rsidRDefault="00752B2B" w:rsidP="00752B2B">
      <w:pPr>
        <w:pStyle w:val="Normale1"/>
        <w:spacing w:after="0" w:line="276" w:lineRule="auto"/>
        <w:rPr>
          <w:rFonts w:asciiTheme="minorHAnsi" w:eastAsia="Times New Roman" w:hAnsiTheme="minorHAnsi" w:cstheme="minorHAnsi"/>
          <w:bCs/>
          <w:color w:val="000000"/>
          <w:sz w:val="20"/>
          <w:szCs w:val="20"/>
          <w:lang w:val="en-GB"/>
        </w:rPr>
      </w:pPr>
      <w:r w:rsidRPr="00752B2B">
        <w:rPr>
          <w:rFonts w:asciiTheme="minorHAnsi" w:eastAsia="Times New Roman" w:hAnsiTheme="minorHAnsi" w:cstheme="minorHAnsi"/>
          <w:bCs/>
          <w:color w:val="000000"/>
          <w:sz w:val="20"/>
          <w:szCs w:val="20"/>
          <w:lang w:val="en-GB"/>
        </w:rPr>
        <w:t>Outside of the aforementioned cases, personal data are not in any way and for any reason communicated or disclosed to third parties.</w:t>
      </w:r>
    </w:p>
    <w:p w:rsidR="00752B2B" w:rsidRPr="00752B2B" w:rsidRDefault="00752B2B" w:rsidP="00752B2B">
      <w:pPr>
        <w:pStyle w:val="Normale1"/>
        <w:spacing w:after="0" w:line="276" w:lineRule="auto"/>
        <w:rPr>
          <w:rFonts w:asciiTheme="minorHAnsi" w:hAnsiTheme="minorHAnsi" w:cstheme="minorHAnsi"/>
          <w:sz w:val="20"/>
          <w:szCs w:val="20"/>
          <w:lang w:val="en-GB"/>
        </w:rPr>
      </w:pPr>
    </w:p>
    <w:p w:rsidR="00752B2B" w:rsidRPr="00752B2B" w:rsidRDefault="00752B2B" w:rsidP="00752B2B">
      <w:pPr>
        <w:pStyle w:val="Normale1"/>
        <w:spacing w:after="0"/>
        <w:rPr>
          <w:rFonts w:asciiTheme="minorHAnsi" w:eastAsia="Times New Roman" w:hAnsiTheme="minorHAnsi" w:cstheme="minorHAnsi"/>
          <w:bCs/>
          <w:color w:val="000000"/>
          <w:sz w:val="20"/>
          <w:szCs w:val="20"/>
          <w:lang w:val="en-GB"/>
        </w:rPr>
      </w:pPr>
      <w:r w:rsidRPr="00752B2B">
        <w:rPr>
          <w:rFonts w:asciiTheme="minorHAnsi" w:eastAsia="Times New Roman" w:hAnsiTheme="minorHAnsi" w:cstheme="minorHAnsi"/>
          <w:bCs/>
          <w:color w:val="000000"/>
          <w:sz w:val="20"/>
          <w:szCs w:val="20"/>
          <w:lang w:val="en-GB"/>
        </w:rPr>
        <w:t>RETENTION OF PERSONAL DATA</w:t>
      </w:r>
    </w:p>
    <w:p w:rsidR="00752B2B" w:rsidRPr="00752B2B" w:rsidRDefault="00752B2B" w:rsidP="00752B2B">
      <w:pPr>
        <w:pStyle w:val="Normale1"/>
        <w:spacing w:after="0"/>
        <w:rPr>
          <w:rFonts w:asciiTheme="minorHAnsi" w:eastAsia="Times New Roman" w:hAnsiTheme="minorHAnsi" w:cstheme="minorHAnsi"/>
          <w:b/>
          <w:bCs/>
          <w:color w:val="000000"/>
          <w:sz w:val="20"/>
          <w:szCs w:val="20"/>
          <w:lang w:val="en-GB"/>
        </w:rPr>
      </w:pPr>
      <w:r w:rsidRPr="00752B2B">
        <w:rPr>
          <w:rFonts w:asciiTheme="minorHAnsi" w:eastAsia="Times New Roman" w:hAnsiTheme="minorHAnsi" w:cstheme="minorHAnsi"/>
          <w:b/>
          <w:bCs/>
          <w:color w:val="000000"/>
          <w:sz w:val="20"/>
          <w:szCs w:val="20"/>
          <w:lang w:val="en-GB"/>
        </w:rPr>
        <w:t>The personal data processed will be kept only for the time necessary to ensure the proper provision of the services offered.</w:t>
      </w:r>
    </w:p>
    <w:p w:rsidR="00D23955" w:rsidRDefault="00752B2B" w:rsidP="00752B2B">
      <w:pPr>
        <w:pStyle w:val="Normale1"/>
        <w:spacing w:after="0" w:line="276" w:lineRule="auto"/>
        <w:rPr>
          <w:rFonts w:asciiTheme="minorHAnsi" w:eastAsia="Times New Roman" w:hAnsiTheme="minorHAnsi" w:cstheme="minorHAnsi"/>
          <w:b/>
          <w:bCs/>
          <w:color w:val="000000"/>
          <w:sz w:val="20"/>
          <w:szCs w:val="20"/>
          <w:lang w:val="en-GB"/>
        </w:rPr>
      </w:pPr>
      <w:r w:rsidRPr="00752B2B">
        <w:rPr>
          <w:rFonts w:asciiTheme="minorHAnsi" w:eastAsia="Times New Roman" w:hAnsiTheme="minorHAnsi" w:cstheme="minorHAnsi"/>
          <w:b/>
          <w:bCs/>
          <w:color w:val="000000"/>
          <w:sz w:val="20"/>
          <w:szCs w:val="20"/>
          <w:lang w:val="en-GB"/>
        </w:rPr>
        <w:t>After this period has elapsed, your data will be transformed into anonymous form so that it will not be possible, even indirectly, to identify the data subjects.</w:t>
      </w:r>
    </w:p>
    <w:p w:rsidR="00752B2B" w:rsidRPr="00752B2B" w:rsidRDefault="00752B2B" w:rsidP="00752B2B">
      <w:pPr>
        <w:pStyle w:val="Normale1"/>
        <w:spacing w:after="0" w:line="276" w:lineRule="auto"/>
        <w:rPr>
          <w:rFonts w:asciiTheme="minorHAnsi" w:eastAsia="Times New Roman" w:hAnsiTheme="minorHAnsi" w:cstheme="minorHAnsi"/>
          <w:bCs/>
          <w:color w:val="000000"/>
          <w:sz w:val="20"/>
          <w:szCs w:val="20"/>
          <w:lang w:val="en-GB"/>
        </w:rPr>
      </w:pPr>
    </w:p>
    <w:p w:rsidR="001315EF" w:rsidRPr="001315EF" w:rsidRDefault="001315EF" w:rsidP="001315EF">
      <w:pPr>
        <w:pStyle w:val="Normale1"/>
        <w:spacing w:after="0"/>
        <w:rPr>
          <w:rFonts w:asciiTheme="minorHAnsi" w:eastAsia="Times New Roman" w:hAnsiTheme="minorHAnsi" w:cstheme="minorHAnsi"/>
          <w:b/>
          <w:bCs/>
          <w:color w:val="000000"/>
          <w:sz w:val="20"/>
          <w:szCs w:val="20"/>
          <w:lang w:val="en-GB"/>
        </w:rPr>
      </w:pPr>
      <w:r w:rsidRPr="001315EF">
        <w:rPr>
          <w:rFonts w:asciiTheme="minorHAnsi" w:eastAsia="Times New Roman" w:hAnsiTheme="minorHAnsi" w:cstheme="minorHAnsi"/>
          <w:b/>
          <w:bCs/>
          <w:color w:val="000000"/>
          <w:sz w:val="20"/>
          <w:szCs w:val="20"/>
          <w:lang w:val="en-GB"/>
        </w:rPr>
        <w:t>DATA CONTROLLER</w:t>
      </w:r>
    </w:p>
    <w:p w:rsidR="001315EF" w:rsidRPr="001315EF" w:rsidRDefault="001315EF" w:rsidP="001315EF">
      <w:pPr>
        <w:pStyle w:val="Normale1"/>
        <w:spacing w:after="0"/>
        <w:rPr>
          <w:rFonts w:asciiTheme="minorHAnsi" w:eastAsia="Times New Roman" w:hAnsiTheme="minorHAnsi" w:cstheme="minorHAnsi"/>
          <w:bCs/>
          <w:color w:val="000000"/>
          <w:sz w:val="20"/>
          <w:szCs w:val="20"/>
          <w:lang w:val="en-GB"/>
        </w:rPr>
      </w:pPr>
      <w:r w:rsidRPr="001315EF">
        <w:rPr>
          <w:rFonts w:asciiTheme="minorHAnsi" w:eastAsia="Times New Roman" w:hAnsiTheme="minorHAnsi" w:cstheme="minorHAnsi"/>
          <w:bCs/>
          <w:color w:val="000000"/>
          <w:sz w:val="20"/>
          <w:szCs w:val="20"/>
          <w:lang w:val="en-GB"/>
        </w:rPr>
        <w:t xml:space="preserve">The Data Controller is the Municipality of Vinci, with registered office in 50059 Vinci (FI), Piazza Leonardo </w:t>
      </w:r>
      <w:proofErr w:type="spellStart"/>
      <w:r w:rsidRPr="001315EF">
        <w:rPr>
          <w:rFonts w:asciiTheme="minorHAnsi" w:eastAsia="Times New Roman" w:hAnsiTheme="minorHAnsi" w:cstheme="minorHAnsi"/>
          <w:bCs/>
          <w:color w:val="000000"/>
          <w:sz w:val="20"/>
          <w:szCs w:val="20"/>
          <w:lang w:val="en-GB"/>
        </w:rPr>
        <w:t>Da</w:t>
      </w:r>
      <w:proofErr w:type="spellEnd"/>
      <w:r w:rsidRPr="001315EF">
        <w:rPr>
          <w:rFonts w:asciiTheme="minorHAnsi" w:eastAsia="Times New Roman" w:hAnsiTheme="minorHAnsi" w:cstheme="minorHAnsi"/>
          <w:bCs/>
          <w:color w:val="000000"/>
          <w:sz w:val="20"/>
          <w:szCs w:val="20"/>
          <w:lang w:val="en-GB"/>
        </w:rPr>
        <w:t xml:space="preserve"> Vinci 29, hereinafter also referred to as "Data Controller."</w:t>
      </w:r>
    </w:p>
    <w:p w:rsidR="001315EF" w:rsidRPr="001315EF" w:rsidRDefault="001315EF" w:rsidP="001315EF">
      <w:pPr>
        <w:pStyle w:val="Normale1"/>
        <w:spacing w:after="0"/>
        <w:rPr>
          <w:rFonts w:asciiTheme="minorHAnsi" w:eastAsia="Times New Roman" w:hAnsiTheme="minorHAnsi" w:cstheme="minorHAnsi"/>
          <w:bCs/>
          <w:color w:val="000000"/>
          <w:sz w:val="20"/>
          <w:szCs w:val="20"/>
          <w:lang w:val="en-GB"/>
        </w:rPr>
      </w:pPr>
      <w:r w:rsidRPr="001315EF">
        <w:rPr>
          <w:rFonts w:asciiTheme="minorHAnsi" w:eastAsia="Times New Roman" w:hAnsiTheme="minorHAnsi" w:cstheme="minorHAnsi"/>
          <w:bCs/>
          <w:color w:val="000000"/>
          <w:sz w:val="20"/>
          <w:szCs w:val="20"/>
          <w:lang w:val="en-GB"/>
        </w:rPr>
        <w:t xml:space="preserve">The Data Controller can be contacted: </w:t>
      </w:r>
    </w:p>
    <w:p w:rsidR="001315EF" w:rsidRPr="001315EF" w:rsidRDefault="001315EF" w:rsidP="001315EF">
      <w:pPr>
        <w:pStyle w:val="Normale1"/>
        <w:spacing w:after="0"/>
        <w:rPr>
          <w:rFonts w:asciiTheme="minorHAnsi" w:eastAsia="Times New Roman" w:hAnsiTheme="minorHAnsi" w:cstheme="minorHAnsi"/>
          <w:bCs/>
          <w:color w:val="000000"/>
          <w:sz w:val="20"/>
          <w:szCs w:val="20"/>
          <w:lang w:val="en-GB"/>
        </w:rPr>
      </w:pPr>
      <w:r w:rsidRPr="001315EF">
        <w:rPr>
          <w:rFonts w:asciiTheme="minorHAnsi" w:eastAsia="Times New Roman" w:hAnsiTheme="minorHAnsi" w:cstheme="minorHAnsi"/>
          <w:bCs/>
          <w:color w:val="000000"/>
          <w:sz w:val="20"/>
          <w:szCs w:val="20"/>
          <w:lang w:val="en-GB"/>
        </w:rPr>
        <w:t>Tel: 0571-9331;</w:t>
      </w:r>
    </w:p>
    <w:p w:rsidR="001315EF" w:rsidRPr="001315EF" w:rsidRDefault="001315EF" w:rsidP="001315EF">
      <w:pPr>
        <w:pStyle w:val="Normale1"/>
        <w:spacing w:after="0"/>
        <w:rPr>
          <w:rFonts w:asciiTheme="minorHAnsi" w:eastAsia="Times New Roman" w:hAnsiTheme="minorHAnsi" w:cstheme="minorHAnsi"/>
          <w:bCs/>
          <w:color w:val="000000"/>
          <w:sz w:val="20"/>
          <w:szCs w:val="20"/>
          <w:lang w:val="en-GB"/>
        </w:rPr>
      </w:pPr>
      <w:r w:rsidRPr="001315EF">
        <w:rPr>
          <w:rFonts w:asciiTheme="minorHAnsi" w:eastAsia="Times New Roman" w:hAnsiTheme="minorHAnsi" w:cstheme="minorHAnsi"/>
          <w:bCs/>
          <w:color w:val="000000"/>
          <w:sz w:val="20"/>
          <w:szCs w:val="20"/>
          <w:lang w:val="en-GB"/>
        </w:rPr>
        <w:t>Mail: vinci@comune.vinci.fi.it;</w:t>
      </w:r>
    </w:p>
    <w:p w:rsidR="001315EF" w:rsidRPr="004D3E84" w:rsidRDefault="001315EF" w:rsidP="001315EF">
      <w:pPr>
        <w:pStyle w:val="Normale1"/>
        <w:spacing w:after="0"/>
        <w:rPr>
          <w:rFonts w:asciiTheme="minorHAnsi" w:eastAsia="Times New Roman" w:hAnsiTheme="minorHAnsi" w:cstheme="minorHAnsi"/>
          <w:bCs/>
          <w:color w:val="000000"/>
          <w:sz w:val="20"/>
          <w:szCs w:val="20"/>
        </w:rPr>
      </w:pPr>
      <w:r w:rsidRPr="004D3E84">
        <w:rPr>
          <w:rFonts w:asciiTheme="minorHAnsi" w:eastAsia="Times New Roman" w:hAnsiTheme="minorHAnsi" w:cstheme="minorHAnsi"/>
          <w:bCs/>
          <w:color w:val="000000"/>
          <w:sz w:val="20"/>
          <w:szCs w:val="20"/>
        </w:rPr>
        <w:t>PEC: comune.vinci@postacert.toscana.it.</w:t>
      </w:r>
    </w:p>
    <w:p w:rsidR="004C5A1B" w:rsidRDefault="001315EF" w:rsidP="004C5A1B">
      <w:pPr>
        <w:pStyle w:val="Normale1"/>
        <w:spacing w:after="0" w:line="276" w:lineRule="auto"/>
        <w:rPr>
          <w:sz w:val="20"/>
          <w:szCs w:val="20"/>
        </w:rPr>
      </w:pPr>
      <w:r w:rsidRPr="004D3E84">
        <w:rPr>
          <w:rFonts w:asciiTheme="minorHAnsi" w:eastAsia="Times New Roman" w:hAnsiTheme="minorHAnsi" w:cstheme="minorHAnsi"/>
          <w:bCs/>
          <w:color w:val="000000"/>
          <w:sz w:val="20"/>
          <w:szCs w:val="20"/>
          <w:lang w:val="en-GB"/>
        </w:rPr>
        <w:t xml:space="preserve">The DPO is lawyer </w:t>
      </w:r>
      <w:r w:rsidR="004D3E84" w:rsidRPr="004D3E84">
        <w:rPr>
          <w:sz w:val="20"/>
          <w:szCs w:val="20"/>
          <w:lang w:val="en-GB"/>
        </w:rPr>
        <w:t xml:space="preserve">Elisa </w:t>
      </w:r>
      <w:proofErr w:type="spellStart"/>
      <w:r w:rsidR="004D3E84" w:rsidRPr="004D3E84">
        <w:rPr>
          <w:sz w:val="20"/>
          <w:szCs w:val="20"/>
          <w:lang w:val="en-GB"/>
        </w:rPr>
        <w:t>Subrizi</w:t>
      </w:r>
      <w:proofErr w:type="spellEnd"/>
      <w:r w:rsidR="004D3E84" w:rsidRPr="004D3E84">
        <w:rPr>
          <w:sz w:val="20"/>
          <w:szCs w:val="20"/>
          <w:lang w:val="en-GB"/>
        </w:rPr>
        <w:t xml:space="preserve"> e- mail</w:t>
      </w:r>
      <w:r w:rsidR="004D3E84">
        <w:rPr>
          <w:sz w:val="20"/>
          <w:szCs w:val="20"/>
          <w:lang w:val="en-GB"/>
        </w:rPr>
        <w:t xml:space="preserve"> address</w:t>
      </w:r>
      <w:r w:rsidR="004D3E84" w:rsidRPr="004D3E84">
        <w:rPr>
          <w:sz w:val="20"/>
          <w:szCs w:val="20"/>
          <w:lang w:val="en-GB"/>
        </w:rPr>
        <w:t> </w:t>
      </w:r>
      <w:hyperlink r:id="rId8" w:tgtFrame="_blank" w:history="1">
        <w:r w:rsidR="004D3E84" w:rsidRPr="004D3E84">
          <w:rPr>
            <w:rStyle w:val="Collegamentoipertestuale"/>
            <w:sz w:val="20"/>
            <w:szCs w:val="20"/>
            <w:lang w:val="en-GB"/>
          </w:rPr>
          <w:t>dpo@comune.vinci.fi.it</w:t>
        </w:r>
      </w:hyperlink>
      <w:r w:rsidR="004D3E84" w:rsidRPr="004D3E84">
        <w:rPr>
          <w:sz w:val="20"/>
          <w:szCs w:val="20"/>
          <w:lang w:val="en-GB"/>
        </w:rPr>
        <w:t xml:space="preserve">, </w:t>
      </w:r>
      <w:r w:rsidR="004D3E84">
        <w:rPr>
          <w:sz w:val="20"/>
          <w:szCs w:val="20"/>
          <w:lang w:val="en-GB"/>
        </w:rPr>
        <w:t>ph</w:t>
      </w:r>
      <w:r w:rsidR="004D3E84" w:rsidRPr="004D3E84">
        <w:rPr>
          <w:sz w:val="20"/>
          <w:szCs w:val="20"/>
          <w:lang w:val="en-GB"/>
        </w:rPr>
        <w:t>. </w:t>
      </w:r>
      <w:r w:rsidR="004D3E84" w:rsidRPr="004D3E84">
        <w:rPr>
          <w:sz w:val="20"/>
          <w:szCs w:val="20"/>
        </w:rPr>
        <w:t>+39 0577 931930</w:t>
      </w:r>
    </w:p>
    <w:p w:rsidR="004D3E84" w:rsidRPr="004D3E84" w:rsidRDefault="004D3E84" w:rsidP="004C5A1B">
      <w:pPr>
        <w:pStyle w:val="Normale1"/>
        <w:spacing w:after="0" w:line="276" w:lineRule="auto"/>
        <w:rPr>
          <w:rFonts w:asciiTheme="minorHAnsi" w:hAnsiTheme="minorHAnsi" w:cstheme="minorHAnsi"/>
          <w:sz w:val="20"/>
          <w:szCs w:val="20"/>
        </w:rPr>
      </w:pPr>
    </w:p>
    <w:p w:rsidR="001315EF" w:rsidRPr="001315EF" w:rsidRDefault="001315EF" w:rsidP="001315EF">
      <w:pPr>
        <w:pStyle w:val="Normale1"/>
        <w:spacing w:after="0"/>
        <w:rPr>
          <w:rFonts w:asciiTheme="minorHAnsi" w:eastAsia="Times New Roman" w:hAnsiTheme="minorHAnsi" w:cstheme="minorHAnsi"/>
          <w:b/>
          <w:bCs/>
          <w:color w:val="000000"/>
          <w:sz w:val="20"/>
          <w:szCs w:val="20"/>
          <w:lang w:val="en-GB"/>
        </w:rPr>
      </w:pPr>
      <w:r w:rsidRPr="001315EF">
        <w:rPr>
          <w:rFonts w:asciiTheme="minorHAnsi" w:eastAsia="Times New Roman" w:hAnsiTheme="minorHAnsi" w:cstheme="minorHAnsi"/>
          <w:b/>
          <w:bCs/>
          <w:color w:val="000000"/>
          <w:sz w:val="20"/>
          <w:szCs w:val="20"/>
          <w:lang w:val="en-GB"/>
        </w:rPr>
        <w:t>RIGHTS OF THE DATA SUBJECT</w:t>
      </w:r>
    </w:p>
    <w:p w:rsidR="001315EF" w:rsidRPr="001315EF" w:rsidRDefault="001315EF" w:rsidP="001315EF">
      <w:pPr>
        <w:pStyle w:val="Normale1"/>
        <w:spacing w:after="0"/>
        <w:rPr>
          <w:rFonts w:asciiTheme="minorHAnsi" w:eastAsia="Times New Roman" w:hAnsiTheme="minorHAnsi" w:cstheme="minorHAnsi"/>
          <w:bCs/>
          <w:color w:val="000000"/>
          <w:sz w:val="20"/>
          <w:szCs w:val="20"/>
          <w:lang w:val="en-GB"/>
        </w:rPr>
      </w:pPr>
      <w:r w:rsidRPr="001315EF">
        <w:rPr>
          <w:rFonts w:asciiTheme="minorHAnsi" w:eastAsia="Times New Roman" w:hAnsiTheme="minorHAnsi" w:cstheme="minorHAnsi"/>
          <w:bCs/>
          <w:color w:val="000000"/>
          <w:sz w:val="20"/>
          <w:szCs w:val="20"/>
          <w:lang w:val="en-GB"/>
        </w:rPr>
        <w:t xml:space="preserve">The Regulation, EU, No. 679/2016, gives Data Subjects the possibility to exercise specific rights: </w:t>
      </w:r>
    </w:p>
    <w:p w:rsidR="001315EF" w:rsidRPr="001315EF" w:rsidRDefault="001315EF" w:rsidP="001315EF">
      <w:pPr>
        <w:pStyle w:val="Normale1"/>
        <w:spacing w:after="0"/>
        <w:rPr>
          <w:rFonts w:asciiTheme="minorHAnsi" w:eastAsia="Times New Roman" w:hAnsiTheme="minorHAnsi" w:cstheme="minorHAnsi"/>
          <w:bCs/>
          <w:color w:val="000000"/>
          <w:sz w:val="20"/>
          <w:szCs w:val="20"/>
          <w:lang w:val="en-GB"/>
        </w:rPr>
      </w:pPr>
    </w:p>
    <w:p w:rsidR="001315EF" w:rsidRPr="001315EF" w:rsidRDefault="001315EF" w:rsidP="001315EF">
      <w:pPr>
        <w:pStyle w:val="Normale1"/>
        <w:spacing w:after="0"/>
        <w:rPr>
          <w:rFonts w:asciiTheme="minorHAnsi" w:eastAsia="Times New Roman" w:hAnsiTheme="minorHAnsi" w:cstheme="minorHAnsi"/>
          <w:bCs/>
          <w:color w:val="000000"/>
          <w:sz w:val="20"/>
          <w:szCs w:val="20"/>
          <w:lang w:val="en-GB"/>
        </w:rPr>
      </w:pPr>
    </w:p>
    <w:p w:rsidR="001315EF" w:rsidRPr="001315EF" w:rsidRDefault="001315EF" w:rsidP="001315EF">
      <w:pPr>
        <w:pStyle w:val="Normale1"/>
        <w:spacing w:after="0"/>
        <w:rPr>
          <w:rFonts w:asciiTheme="minorHAnsi" w:eastAsia="Times New Roman" w:hAnsiTheme="minorHAnsi" w:cstheme="minorHAnsi"/>
          <w:bCs/>
          <w:color w:val="000000"/>
          <w:sz w:val="20"/>
          <w:szCs w:val="20"/>
          <w:lang w:val="en-GB"/>
        </w:rPr>
      </w:pPr>
      <w:r w:rsidRPr="001315EF">
        <w:rPr>
          <w:rFonts w:asciiTheme="minorHAnsi" w:eastAsia="Times New Roman" w:hAnsiTheme="minorHAnsi" w:cstheme="minorHAnsi"/>
          <w:bCs/>
          <w:color w:val="000000"/>
          <w:sz w:val="20"/>
          <w:szCs w:val="20"/>
          <w:lang w:val="en-GB"/>
        </w:rPr>
        <w:t xml:space="preserve">- the right of access (Article 15), i.e., the right to receive a copy of the personal data undergoing processing; </w:t>
      </w:r>
    </w:p>
    <w:p w:rsidR="001315EF" w:rsidRPr="001315EF" w:rsidRDefault="001315EF" w:rsidP="001315EF">
      <w:pPr>
        <w:pStyle w:val="Normale1"/>
        <w:spacing w:after="0"/>
        <w:rPr>
          <w:rFonts w:asciiTheme="minorHAnsi" w:eastAsia="Times New Roman" w:hAnsiTheme="minorHAnsi" w:cstheme="minorHAnsi"/>
          <w:bCs/>
          <w:color w:val="000000"/>
          <w:sz w:val="20"/>
          <w:szCs w:val="20"/>
          <w:lang w:val="en-GB"/>
        </w:rPr>
      </w:pPr>
      <w:r w:rsidRPr="001315EF">
        <w:rPr>
          <w:rFonts w:asciiTheme="minorHAnsi" w:eastAsia="Times New Roman" w:hAnsiTheme="minorHAnsi" w:cstheme="minorHAnsi"/>
          <w:bCs/>
          <w:color w:val="000000"/>
          <w:sz w:val="20"/>
          <w:szCs w:val="20"/>
          <w:lang w:val="en-GB"/>
        </w:rPr>
        <w:t xml:space="preserve">- the right of rectification (Article 16), i.e., the right to obtain the rectification of inaccurate personal data concerning him/her without undue delay; </w:t>
      </w:r>
    </w:p>
    <w:p w:rsidR="001315EF" w:rsidRPr="001315EF" w:rsidRDefault="001315EF" w:rsidP="001315EF">
      <w:pPr>
        <w:pStyle w:val="Normale1"/>
        <w:spacing w:after="0"/>
        <w:rPr>
          <w:rFonts w:asciiTheme="minorHAnsi" w:eastAsia="Times New Roman" w:hAnsiTheme="minorHAnsi" w:cstheme="minorHAnsi"/>
          <w:bCs/>
          <w:color w:val="000000"/>
          <w:sz w:val="20"/>
          <w:szCs w:val="20"/>
          <w:lang w:val="en-GB"/>
        </w:rPr>
      </w:pPr>
      <w:r w:rsidRPr="001315EF">
        <w:rPr>
          <w:rFonts w:asciiTheme="minorHAnsi" w:eastAsia="Times New Roman" w:hAnsiTheme="minorHAnsi" w:cstheme="minorHAnsi"/>
          <w:bCs/>
          <w:color w:val="000000"/>
          <w:sz w:val="20"/>
          <w:szCs w:val="20"/>
          <w:lang w:val="en-GB"/>
        </w:rPr>
        <w:t xml:space="preserve">- the right to erasure - to be forgotten (Article 17), i.e., the possibility to erase personal data concerning the direct Data Subject; </w:t>
      </w:r>
    </w:p>
    <w:p w:rsidR="001315EF" w:rsidRPr="001315EF" w:rsidRDefault="001315EF" w:rsidP="001315EF">
      <w:pPr>
        <w:pStyle w:val="Normale1"/>
        <w:spacing w:after="0"/>
        <w:rPr>
          <w:rFonts w:asciiTheme="minorHAnsi" w:eastAsia="Times New Roman" w:hAnsiTheme="minorHAnsi" w:cstheme="minorHAnsi"/>
          <w:bCs/>
          <w:color w:val="000000"/>
          <w:sz w:val="20"/>
          <w:szCs w:val="20"/>
          <w:lang w:val="en-GB"/>
        </w:rPr>
      </w:pPr>
      <w:r w:rsidRPr="001315EF">
        <w:rPr>
          <w:rFonts w:asciiTheme="minorHAnsi" w:eastAsia="Times New Roman" w:hAnsiTheme="minorHAnsi" w:cstheme="minorHAnsi"/>
          <w:bCs/>
          <w:color w:val="000000"/>
          <w:sz w:val="20"/>
          <w:szCs w:val="20"/>
          <w:lang w:val="en-GB"/>
        </w:rPr>
        <w:t xml:space="preserve">- the right to restriction of processing (Article 18); </w:t>
      </w:r>
    </w:p>
    <w:p w:rsidR="001315EF" w:rsidRPr="001315EF" w:rsidRDefault="001315EF" w:rsidP="001315EF">
      <w:pPr>
        <w:pStyle w:val="Normale1"/>
        <w:spacing w:after="0"/>
        <w:rPr>
          <w:rFonts w:asciiTheme="minorHAnsi" w:eastAsia="Times New Roman" w:hAnsiTheme="minorHAnsi" w:cstheme="minorHAnsi"/>
          <w:bCs/>
          <w:color w:val="000000"/>
          <w:sz w:val="20"/>
          <w:szCs w:val="20"/>
          <w:lang w:val="en-GB"/>
        </w:rPr>
      </w:pPr>
      <w:r w:rsidRPr="001315EF">
        <w:rPr>
          <w:rFonts w:asciiTheme="minorHAnsi" w:eastAsia="Times New Roman" w:hAnsiTheme="minorHAnsi" w:cstheme="minorHAnsi"/>
          <w:bCs/>
          <w:color w:val="000000"/>
          <w:sz w:val="20"/>
          <w:szCs w:val="20"/>
          <w:lang w:val="en-GB"/>
        </w:rPr>
        <w:t xml:space="preserve">- the right to data portability (Article 20), i.e., the possibility to transfer one's personal data to another Data Controller without hindrance; </w:t>
      </w:r>
    </w:p>
    <w:p w:rsidR="001315EF" w:rsidRPr="001315EF" w:rsidRDefault="001315EF" w:rsidP="001315EF">
      <w:pPr>
        <w:pStyle w:val="Normale1"/>
        <w:spacing w:after="0"/>
        <w:rPr>
          <w:rFonts w:asciiTheme="minorHAnsi" w:eastAsia="Times New Roman" w:hAnsiTheme="minorHAnsi" w:cstheme="minorHAnsi"/>
          <w:bCs/>
          <w:color w:val="000000"/>
          <w:sz w:val="20"/>
          <w:szCs w:val="20"/>
          <w:lang w:val="en-GB"/>
        </w:rPr>
      </w:pPr>
      <w:r w:rsidRPr="001315EF">
        <w:rPr>
          <w:rFonts w:asciiTheme="minorHAnsi" w:eastAsia="Times New Roman" w:hAnsiTheme="minorHAnsi" w:cstheme="minorHAnsi"/>
          <w:bCs/>
          <w:color w:val="000000"/>
          <w:sz w:val="20"/>
          <w:szCs w:val="20"/>
          <w:lang w:val="en-GB"/>
        </w:rPr>
        <w:lastRenderedPageBreak/>
        <w:t xml:space="preserve">- the right to withdraw consent at any time (Article 7, </w:t>
      </w:r>
      <w:proofErr w:type="spellStart"/>
      <w:r w:rsidRPr="001315EF">
        <w:rPr>
          <w:rFonts w:asciiTheme="minorHAnsi" w:eastAsia="Times New Roman" w:hAnsiTheme="minorHAnsi" w:cstheme="minorHAnsi"/>
          <w:bCs/>
          <w:color w:val="000000"/>
          <w:sz w:val="20"/>
          <w:szCs w:val="20"/>
          <w:lang w:val="en-GB"/>
        </w:rPr>
        <w:t>para</w:t>
      </w:r>
      <w:proofErr w:type="spellEnd"/>
      <w:r w:rsidRPr="001315EF">
        <w:rPr>
          <w:rFonts w:asciiTheme="minorHAnsi" w:eastAsia="Times New Roman" w:hAnsiTheme="minorHAnsi" w:cstheme="minorHAnsi"/>
          <w:bCs/>
          <w:color w:val="000000"/>
          <w:sz w:val="20"/>
          <w:szCs w:val="20"/>
          <w:lang w:val="en-GB"/>
        </w:rPr>
        <w:t xml:space="preserve">. 3); </w:t>
      </w:r>
    </w:p>
    <w:p w:rsidR="001315EF" w:rsidRPr="001315EF" w:rsidRDefault="001315EF" w:rsidP="001315EF">
      <w:pPr>
        <w:pStyle w:val="Normale1"/>
        <w:spacing w:after="0"/>
        <w:rPr>
          <w:rFonts w:asciiTheme="minorHAnsi" w:eastAsia="Times New Roman" w:hAnsiTheme="minorHAnsi" w:cstheme="minorHAnsi"/>
          <w:bCs/>
          <w:color w:val="000000"/>
          <w:sz w:val="20"/>
          <w:szCs w:val="20"/>
          <w:lang w:val="en-GB"/>
        </w:rPr>
      </w:pPr>
      <w:r w:rsidRPr="001315EF">
        <w:rPr>
          <w:rFonts w:asciiTheme="minorHAnsi" w:eastAsia="Times New Roman" w:hAnsiTheme="minorHAnsi" w:cstheme="minorHAnsi"/>
          <w:bCs/>
          <w:color w:val="000000"/>
          <w:sz w:val="20"/>
          <w:szCs w:val="20"/>
          <w:lang w:val="en-GB"/>
        </w:rPr>
        <w:t>- the right to lodge a complaint with the G</w:t>
      </w:r>
      <w:r>
        <w:rPr>
          <w:rFonts w:asciiTheme="minorHAnsi" w:eastAsia="Times New Roman" w:hAnsiTheme="minorHAnsi" w:cstheme="minorHAnsi"/>
          <w:bCs/>
          <w:color w:val="000000"/>
          <w:sz w:val="20"/>
          <w:szCs w:val="20"/>
          <w:lang w:val="en-GB"/>
        </w:rPr>
        <w:t>uarantor</w:t>
      </w:r>
      <w:r w:rsidRPr="001315EF">
        <w:rPr>
          <w:rFonts w:asciiTheme="minorHAnsi" w:eastAsia="Times New Roman" w:hAnsiTheme="minorHAnsi" w:cstheme="minorHAnsi"/>
          <w:bCs/>
          <w:color w:val="000000"/>
          <w:sz w:val="20"/>
          <w:szCs w:val="20"/>
          <w:lang w:val="en-GB"/>
        </w:rPr>
        <w:t xml:space="preserve"> in case of a violation in data processing (Article 77); </w:t>
      </w:r>
    </w:p>
    <w:p w:rsidR="001315EF" w:rsidRPr="001315EF" w:rsidRDefault="001315EF" w:rsidP="001315EF">
      <w:pPr>
        <w:pStyle w:val="Normale1"/>
        <w:spacing w:after="0"/>
        <w:rPr>
          <w:rFonts w:asciiTheme="minorHAnsi" w:eastAsia="Times New Roman" w:hAnsiTheme="minorHAnsi" w:cstheme="minorHAnsi"/>
          <w:bCs/>
          <w:color w:val="000000"/>
          <w:sz w:val="20"/>
          <w:szCs w:val="20"/>
          <w:lang w:val="en-GB"/>
        </w:rPr>
      </w:pPr>
      <w:r w:rsidRPr="001315EF">
        <w:rPr>
          <w:rFonts w:asciiTheme="minorHAnsi" w:eastAsia="Times New Roman" w:hAnsiTheme="minorHAnsi" w:cstheme="minorHAnsi"/>
          <w:bCs/>
          <w:color w:val="000000"/>
          <w:sz w:val="20"/>
          <w:szCs w:val="20"/>
          <w:lang w:val="en-GB"/>
        </w:rPr>
        <w:t xml:space="preserve">- the right to seek judicial redress in case of unlawful data processing (Article 78); </w:t>
      </w:r>
    </w:p>
    <w:p w:rsidR="004C5A1B" w:rsidRPr="001315EF" w:rsidRDefault="001315EF" w:rsidP="001315EF">
      <w:pPr>
        <w:pStyle w:val="Normale1"/>
        <w:spacing w:after="0" w:line="276" w:lineRule="auto"/>
        <w:rPr>
          <w:rFonts w:asciiTheme="minorHAnsi" w:eastAsia="Times New Roman" w:hAnsiTheme="minorHAnsi" w:cstheme="minorHAnsi"/>
          <w:bCs/>
          <w:color w:val="000000"/>
          <w:sz w:val="20"/>
          <w:szCs w:val="20"/>
          <w:lang w:val="en-GB"/>
        </w:rPr>
      </w:pPr>
      <w:r w:rsidRPr="001315EF">
        <w:rPr>
          <w:rFonts w:asciiTheme="minorHAnsi" w:eastAsia="Times New Roman" w:hAnsiTheme="minorHAnsi" w:cstheme="minorHAnsi"/>
          <w:bCs/>
          <w:color w:val="000000"/>
          <w:sz w:val="20"/>
          <w:szCs w:val="20"/>
          <w:lang w:val="en-GB"/>
        </w:rPr>
        <w:t>- the right to object at any time to the processing for sending commercial communications, expressly requesting the deletion of their names from the list.</w:t>
      </w:r>
    </w:p>
    <w:p w:rsidR="001315EF" w:rsidRPr="001315EF" w:rsidRDefault="001315EF" w:rsidP="001315EF">
      <w:pPr>
        <w:pStyle w:val="Normale1"/>
        <w:spacing w:after="0" w:line="276" w:lineRule="auto"/>
        <w:rPr>
          <w:rFonts w:asciiTheme="minorHAnsi" w:eastAsia="Times New Roman" w:hAnsiTheme="minorHAnsi" w:cstheme="minorHAnsi"/>
          <w:bCs/>
          <w:color w:val="000000"/>
          <w:sz w:val="20"/>
          <w:szCs w:val="20"/>
          <w:lang w:val="en-GB"/>
        </w:rPr>
      </w:pPr>
    </w:p>
    <w:p w:rsidR="00D23955" w:rsidRDefault="001315EF" w:rsidP="004C5A1B">
      <w:pPr>
        <w:pStyle w:val="Normale1"/>
        <w:spacing w:after="0" w:line="276" w:lineRule="auto"/>
        <w:rPr>
          <w:rFonts w:asciiTheme="minorHAnsi" w:hAnsiTheme="minorHAnsi" w:cstheme="minorHAnsi"/>
          <w:sz w:val="20"/>
          <w:szCs w:val="20"/>
          <w:lang w:val="en-GB"/>
        </w:rPr>
      </w:pPr>
      <w:r w:rsidRPr="001315EF">
        <w:rPr>
          <w:rFonts w:asciiTheme="minorHAnsi" w:hAnsiTheme="minorHAnsi" w:cstheme="minorHAnsi"/>
          <w:sz w:val="20"/>
          <w:szCs w:val="20"/>
          <w:lang w:val="en-GB"/>
        </w:rPr>
        <w:t>The Data Subject may at any time exercise the rights by sending a registered letter with return receipt to the address of the Data Controller indicated</w:t>
      </w:r>
      <w:r>
        <w:rPr>
          <w:rFonts w:asciiTheme="minorHAnsi" w:hAnsiTheme="minorHAnsi" w:cstheme="minorHAnsi"/>
          <w:sz w:val="20"/>
          <w:szCs w:val="20"/>
          <w:lang w:val="en-GB"/>
        </w:rPr>
        <w:t>.</w:t>
      </w:r>
    </w:p>
    <w:p w:rsidR="001315EF" w:rsidRPr="001315EF" w:rsidRDefault="001315EF" w:rsidP="004C5A1B">
      <w:pPr>
        <w:pStyle w:val="Normale1"/>
        <w:spacing w:after="0" w:line="276" w:lineRule="auto"/>
        <w:rPr>
          <w:rFonts w:asciiTheme="minorHAnsi" w:hAnsiTheme="minorHAnsi" w:cstheme="minorHAnsi"/>
          <w:sz w:val="20"/>
          <w:szCs w:val="20"/>
          <w:lang w:val="en-GB"/>
        </w:rPr>
      </w:pPr>
    </w:p>
    <w:p w:rsidR="00D23955" w:rsidRPr="001315EF" w:rsidRDefault="00623AA0" w:rsidP="00623AA0">
      <w:pPr>
        <w:pStyle w:val="Normale1"/>
        <w:spacing w:after="0" w:line="276" w:lineRule="auto"/>
        <w:ind w:left="66"/>
        <w:rPr>
          <w:rFonts w:asciiTheme="minorHAnsi" w:hAnsiTheme="minorHAnsi" w:cstheme="minorHAnsi"/>
          <w:sz w:val="20"/>
          <w:szCs w:val="20"/>
          <w:lang w:val="en-GB"/>
        </w:rPr>
      </w:pPr>
      <w:r w:rsidRPr="001315EF">
        <w:rPr>
          <w:rFonts w:asciiTheme="minorHAnsi" w:hAnsiTheme="minorHAnsi" w:cstheme="minorHAnsi"/>
          <w:sz w:val="20"/>
          <w:szCs w:val="20"/>
          <w:lang w:val="en-GB"/>
        </w:rPr>
        <w:t xml:space="preserve">□ </w:t>
      </w:r>
      <w:r w:rsidR="001315EF" w:rsidRPr="0089609B">
        <w:rPr>
          <w:rFonts w:asciiTheme="minorHAnsi" w:hAnsiTheme="minorHAnsi" w:cstheme="minorHAnsi"/>
          <w:b/>
          <w:sz w:val="20"/>
          <w:szCs w:val="20"/>
          <w:lang w:val="en-GB"/>
        </w:rPr>
        <w:t>I have read and agree to the privacy policy</w:t>
      </w:r>
    </w:p>
    <w:p w:rsidR="001315EF" w:rsidRDefault="00623AA0" w:rsidP="00623AA0">
      <w:pPr>
        <w:pStyle w:val="Normale1"/>
        <w:spacing w:after="0" w:line="276" w:lineRule="auto"/>
        <w:ind w:left="66"/>
        <w:rPr>
          <w:rFonts w:asciiTheme="minorHAnsi" w:hAnsiTheme="minorHAnsi" w:cstheme="minorHAnsi"/>
          <w:sz w:val="20"/>
          <w:szCs w:val="20"/>
          <w:lang w:val="en-GB"/>
        </w:rPr>
      </w:pPr>
      <w:r w:rsidRPr="001315EF">
        <w:rPr>
          <w:rFonts w:asciiTheme="minorHAnsi" w:hAnsiTheme="minorHAnsi" w:cstheme="minorHAnsi"/>
          <w:sz w:val="20"/>
          <w:szCs w:val="20"/>
          <w:lang w:val="en-GB"/>
        </w:rPr>
        <w:t xml:space="preserve">□ </w:t>
      </w:r>
      <w:r w:rsidR="001315EF" w:rsidRPr="0089609B">
        <w:rPr>
          <w:rFonts w:asciiTheme="minorHAnsi" w:hAnsiTheme="minorHAnsi" w:cstheme="minorHAnsi"/>
          <w:b/>
          <w:sz w:val="20"/>
          <w:szCs w:val="20"/>
          <w:lang w:val="en-GB"/>
        </w:rPr>
        <w:t xml:space="preserve">I </w:t>
      </w:r>
      <w:r w:rsidR="007C00D0" w:rsidRPr="0089609B">
        <w:rPr>
          <w:rFonts w:asciiTheme="minorHAnsi" w:hAnsiTheme="minorHAnsi" w:cstheme="minorHAnsi"/>
          <w:b/>
          <w:sz w:val="20"/>
          <w:szCs w:val="20"/>
          <w:lang w:val="en-GB"/>
        </w:rPr>
        <w:t xml:space="preserve">give </w:t>
      </w:r>
      <w:r w:rsidR="001315EF" w:rsidRPr="0089609B">
        <w:rPr>
          <w:rFonts w:asciiTheme="minorHAnsi" w:hAnsiTheme="minorHAnsi" w:cstheme="minorHAnsi"/>
          <w:b/>
          <w:sz w:val="20"/>
          <w:szCs w:val="20"/>
          <w:lang w:val="en-GB"/>
        </w:rPr>
        <w:t>consent</w:t>
      </w:r>
      <w:r w:rsidRPr="001315EF">
        <w:rPr>
          <w:rFonts w:asciiTheme="minorHAnsi" w:hAnsiTheme="minorHAnsi" w:cstheme="minorHAnsi"/>
          <w:sz w:val="20"/>
          <w:szCs w:val="20"/>
          <w:lang w:val="en-GB"/>
        </w:rPr>
        <w:t xml:space="preserve"> / □</w:t>
      </w:r>
      <w:r w:rsidR="00530485" w:rsidRPr="001315EF">
        <w:rPr>
          <w:rFonts w:asciiTheme="minorHAnsi" w:hAnsiTheme="minorHAnsi" w:cstheme="minorHAnsi"/>
          <w:sz w:val="20"/>
          <w:szCs w:val="20"/>
          <w:lang w:val="en-GB"/>
        </w:rPr>
        <w:t xml:space="preserve"> </w:t>
      </w:r>
      <w:r w:rsidR="001315EF" w:rsidRPr="0089609B">
        <w:rPr>
          <w:rFonts w:asciiTheme="minorHAnsi" w:hAnsiTheme="minorHAnsi" w:cstheme="minorHAnsi"/>
          <w:b/>
          <w:sz w:val="20"/>
          <w:szCs w:val="20"/>
          <w:lang w:val="en-GB"/>
        </w:rPr>
        <w:t>I do NOT give consent</w:t>
      </w:r>
      <w:r w:rsidR="001315EF" w:rsidRPr="001315EF">
        <w:rPr>
          <w:rFonts w:asciiTheme="minorHAnsi" w:hAnsiTheme="minorHAnsi" w:cstheme="minorHAnsi"/>
          <w:sz w:val="20"/>
          <w:szCs w:val="20"/>
          <w:lang w:val="en-GB"/>
        </w:rPr>
        <w:t xml:space="preserve"> to send advertising and informational materials and press releases related to events and services offered</w:t>
      </w:r>
    </w:p>
    <w:p w:rsidR="00623AA0" w:rsidRPr="007C00D0" w:rsidRDefault="00623AA0" w:rsidP="00623AA0">
      <w:pPr>
        <w:pStyle w:val="Normale1"/>
        <w:spacing w:after="0" w:line="276" w:lineRule="auto"/>
        <w:ind w:left="66"/>
        <w:rPr>
          <w:sz w:val="20"/>
          <w:szCs w:val="20"/>
          <w:lang w:val="en-GB"/>
        </w:rPr>
      </w:pPr>
      <w:r w:rsidRPr="007C00D0">
        <w:rPr>
          <w:rFonts w:asciiTheme="minorHAnsi" w:hAnsiTheme="minorHAnsi" w:cstheme="minorHAnsi"/>
          <w:sz w:val="20"/>
          <w:szCs w:val="20"/>
          <w:lang w:val="en-GB"/>
        </w:rPr>
        <w:t xml:space="preserve">□ </w:t>
      </w:r>
      <w:r w:rsidR="007C00D0" w:rsidRPr="0089609B">
        <w:rPr>
          <w:rFonts w:asciiTheme="minorHAnsi" w:hAnsiTheme="minorHAnsi" w:cstheme="minorHAnsi"/>
          <w:b/>
          <w:sz w:val="20"/>
          <w:szCs w:val="20"/>
          <w:lang w:val="en-GB"/>
        </w:rPr>
        <w:t>I give consent</w:t>
      </w:r>
      <w:r w:rsidRPr="007C00D0">
        <w:rPr>
          <w:rFonts w:asciiTheme="minorHAnsi" w:hAnsiTheme="minorHAnsi" w:cstheme="minorHAnsi"/>
          <w:sz w:val="20"/>
          <w:szCs w:val="20"/>
          <w:lang w:val="en-GB"/>
        </w:rPr>
        <w:t xml:space="preserve"> / □</w:t>
      </w:r>
      <w:r w:rsidR="00530485" w:rsidRPr="007C00D0">
        <w:rPr>
          <w:rFonts w:asciiTheme="minorHAnsi" w:hAnsiTheme="minorHAnsi" w:cstheme="minorHAnsi"/>
          <w:sz w:val="20"/>
          <w:szCs w:val="20"/>
          <w:lang w:val="en-GB"/>
        </w:rPr>
        <w:t xml:space="preserve"> </w:t>
      </w:r>
      <w:r w:rsidR="007C00D0" w:rsidRPr="0089609B">
        <w:rPr>
          <w:rFonts w:asciiTheme="minorHAnsi" w:hAnsiTheme="minorHAnsi" w:cstheme="minorHAnsi"/>
          <w:b/>
          <w:sz w:val="20"/>
          <w:szCs w:val="20"/>
          <w:lang w:val="en-GB"/>
        </w:rPr>
        <w:t>I do NOT give consent</w:t>
      </w:r>
      <w:r w:rsidR="007C00D0" w:rsidRPr="007C00D0">
        <w:rPr>
          <w:rFonts w:asciiTheme="minorHAnsi" w:hAnsiTheme="minorHAnsi" w:cstheme="minorHAnsi"/>
          <w:sz w:val="20"/>
          <w:szCs w:val="20"/>
          <w:lang w:val="en-GB"/>
        </w:rPr>
        <w:t xml:space="preserve"> for my email address to be added to the museum's mailing list for sending newsletters</w:t>
      </w:r>
    </w:p>
    <w:p w:rsidR="00EC1878" w:rsidRPr="007C00D0" w:rsidRDefault="00EC1878" w:rsidP="0070734C">
      <w:pPr>
        <w:pStyle w:val="Normale1"/>
        <w:spacing w:after="0" w:line="276" w:lineRule="auto"/>
        <w:rPr>
          <w:sz w:val="20"/>
          <w:szCs w:val="20"/>
          <w:lang w:val="en-GB"/>
        </w:rPr>
      </w:pPr>
    </w:p>
    <w:p w:rsidR="00530485" w:rsidRPr="00110DCB" w:rsidRDefault="007C00D0" w:rsidP="000D02BB">
      <w:pPr>
        <w:rPr>
          <w:sz w:val="20"/>
          <w:szCs w:val="20"/>
        </w:rPr>
      </w:pPr>
      <w:r>
        <w:rPr>
          <w:sz w:val="20"/>
          <w:szCs w:val="20"/>
        </w:rPr>
        <w:t>PLACE, DATE</w:t>
      </w:r>
      <w:r w:rsidR="00530485" w:rsidRPr="00110DCB">
        <w:rPr>
          <w:sz w:val="20"/>
          <w:szCs w:val="20"/>
        </w:rPr>
        <w:t xml:space="preserve">        </w:t>
      </w:r>
    </w:p>
    <w:p w:rsidR="000D02BB" w:rsidRPr="00110DCB" w:rsidRDefault="00530485" w:rsidP="000D02BB">
      <w:pPr>
        <w:rPr>
          <w:sz w:val="20"/>
          <w:szCs w:val="20"/>
        </w:rPr>
      </w:pPr>
      <w:r w:rsidRPr="00110DCB">
        <w:rPr>
          <w:sz w:val="20"/>
          <w:szCs w:val="20"/>
        </w:rPr>
        <w:t xml:space="preserve">___________________________                           </w:t>
      </w:r>
    </w:p>
    <w:p w:rsidR="00530485" w:rsidRPr="00110DCB" w:rsidRDefault="007C00D0" w:rsidP="00530485">
      <w:pPr>
        <w:jc w:val="right"/>
        <w:rPr>
          <w:sz w:val="20"/>
          <w:szCs w:val="20"/>
        </w:rPr>
      </w:pPr>
      <w:r>
        <w:rPr>
          <w:sz w:val="20"/>
          <w:szCs w:val="20"/>
        </w:rPr>
        <w:t>SIGNATURE</w:t>
      </w:r>
    </w:p>
    <w:p w:rsidR="00530485" w:rsidRPr="00110DCB" w:rsidRDefault="00530485" w:rsidP="00530485">
      <w:pPr>
        <w:jc w:val="right"/>
        <w:rPr>
          <w:sz w:val="20"/>
          <w:szCs w:val="20"/>
        </w:rPr>
      </w:pPr>
      <w:r w:rsidRPr="00110DCB">
        <w:rPr>
          <w:sz w:val="20"/>
          <w:szCs w:val="20"/>
        </w:rPr>
        <w:t>__________________________</w:t>
      </w:r>
    </w:p>
    <w:sectPr w:rsidR="00530485" w:rsidRPr="00110DCB" w:rsidSect="007365F1">
      <w:head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5EF" w:rsidRDefault="001315EF" w:rsidP="00315411">
      <w:pPr>
        <w:spacing w:after="0" w:line="240" w:lineRule="auto"/>
      </w:pPr>
      <w:r>
        <w:separator/>
      </w:r>
    </w:p>
  </w:endnote>
  <w:endnote w:type="continuationSeparator" w:id="0">
    <w:p w:rsidR="001315EF" w:rsidRDefault="001315EF" w:rsidP="003154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5EF" w:rsidRDefault="001315EF" w:rsidP="00315411">
      <w:pPr>
        <w:spacing w:after="0" w:line="240" w:lineRule="auto"/>
      </w:pPr>
      <w:r>
        <w:separator/>
      </w:r>
    </w:p>
  </w:footnote>
  <w:footnote w:type="continuationSeparator" w:id="0">
    <w:p w:rsidR="001315EF" w:rsidRDefault="001315EF" w:rsidP="003154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5EF" w:rsidRDefault="001315EF">
    <w:pPr>
      <w:pStyle w:val="Intestazione"/>
    </w:pPr>
    <w:r>
      <w:rPr>
        <w:noProof/>
        <w:lang w:eastAsia="it-IT"/>
      </w:rPr>
      <w:drawing>
        <wp:inline distT="0" distB="0" distL="0" distR="0">
          <wp:extent cx="622571" cy="622571"/>
          <wp:effectExtent l="0" t="0" r="0" b="0"/>
          <wp:docPr id="1" name="Immagine 0" descr="Città-di-Vinci-tra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tà-di-Vinci-trasparente.png"/>
                  <pic:cNvPicPr/>
                </pic:nvPicPr>
                <pic:blipFill>
                  <a:blip r:embed="rId1"/>
                  <a:stretch>
                    <a:fillRect/>
                  </a:stretch>
                </pic:blipFill>
                <pic:spPr>
                  <a:xfrm>
                    <a:off x="0" y="0"/>
                    <a:ext cx="622773" cy="622773"/>
                  </a:xfrm>
                  <a:prstGeom prst="rect">
                    <a:avLst/>
                  </a:prstGeom>
                </pic:spPr>
              </pic:pic>
            </a:graphicData>
          </a:graphic>
        </wp:inline>
      </w:drawing>
    </w:r>
    <w:r>
      <w:ptab w:relativeTo="margin" w:alignment="center" w:leader="none"/>
    </w:r>
    <w:r>
      <w:ptab w:relativeTo="margin" w:alignment="right" w:leader="none"/>
    </w:r>
    <w:r>
      <w:rPr>
        <w:noProof/>
        <w:lang w:eastAsia="it-IT"/>
      </w:rPr>
      <w:drawing>
        <wp:inline distT="0" distB="0" distL="0" distR="0">
          <wp:extent cx="620384" cy="626588"/>
          <wp:effectExtent l="0" t="0" r="8266" b="0"/>
          <wp:docPr id="2" name="Immagine 1" descr="logo_museo_leonardi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useo_leonardiano.png"/>
                  <pic:cNvPicPr/>
                </pic:nvPicPr>
                <pic:blipFill>
                  <a:blip r:embed="rId2"/>
                  <a:stretch>
                    <a:fillRect/>
                  </a:stretch>
                </pic:blipFill>
                <pic:spPr>
                  <a:xfrm>
                    <a:off x="0" y="0"/>
                    <a:ext cx="622583" cy="62880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90EBA"/>
    <w:multiLevelType w:val="hybridMultilevel"/>
    <w:tmpl w:val="7658863C"/>
    <w:lvl w:ilvl="0" w:tplc="DD92AB82">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rsids>
    <w:rsidRoot w:val="000D02BB"/>
    <w:rsid w:val="00033DBD"/>
    <w:rsid w:val="000454BF"/>
    <w:rsid w:val="000D02BB"/>
    <w:rsid w:val="000D0503"/>
    <w:rsid w:val="00110DCB"/>
    <w:rsid w:val="001315EF"/>
    <w:rsid w:val="001708D4"/>
    <w:rsid w:val="001B0B89"/>
    <w:rsid w:val="0029710F"/>
    <w:rsid w:val="002A0B88"/>
    <w:rsid w:val="002B2EC9"/>
    <w:rsid w:val="002C7F4C"/>
    <w:rsid w:val="00301CFB"/>
    <w:rsid w:val="00311D38"/>
    <w:rsid w:val="00315411"/>
    <w:rsid w:val="00340EBA"/>
    <w:rsid w:val="00354370"/>
    <w:rsid w:val="00364C4E"/>
    <w:rsid w:val="003A7486"/>
    <w:rsid w:val="004A6E72"/>
    <w:rsid w:val="004B07A7"/>
    <w:rsid w:val="004C5A1B"/>
    <w:rsid w:val="004D3E84"/>
    <w:rsid w:val="005070CE"/>
    <w:rsid w:val="00530485"/>
    <w:rsid w:val="005656DA"/>
    <w:rsid w:val="0057778B"/>
    <w:rsid w:val="005906F8"/>
    <w:rsid w:val="00623AA0"/>
    <w:rsid w:val="00660CF6"/>
    <w:rsid w:val="00697F50"/>
    <w:rsid w:val="006A6043"/>
    <w:rsid w:val="006E0B9B"/>
    <w:rsid w:val="0070734C"/>
    <w:rsid w:val="00717582"/>
    <w:rsid w:val="00724720"/>
    <w:rsid w:val="007365F1"/>
    <w:rsid w:val="00736FCF"/>
    <w:rsid w:val="00752B2B"/>
    <w:rsid w:val="00760906"/>
    <w:rsid w:val="00785B7D"/>
    <w:rsid w:val="00791879"/>
    <w:rsid w:val="007C00D0"/>
    <w:rsid w:val="007F1E4B"/>
    <w:rsid w:val="007F624A"/>
    <w:rsid w:val="0089609B"/>
    <w:rsid w:val="009A3C1A"/>
    <w:rsid w:val="009B515C"/>
    <w:rsid w:val="00A56581"/>
    <w:rsid w:val="00A763B9"/>
    <w:rsid w:val="00A94D6F"/>
    <w:rsid w:val="00AC6299"/>
    <w:rsid w:val="00AE40F5"/>
    <w:rsid w:val="00C4041F"/>
    <w:rsid w:val="00C948A6"/>
    <w:rsid w:val="00CB5EB9"/>
    <w:rsid w:val="00D23955"/>
    <w:rsid w:val="00D67595"/>
    <w:rsid w:val="00D726B3"/>
    <w:rsid w:val="00D9147C"/>
    <w:rsid w:val="00DB0C8D"/>
    <w:rsid w:val="00E15AAC"/>
    <w:rsid w:val="00E20B87"/>
    <w:rsid w:val="00EC1878"/>
    <w:rsid w:val="00EC568B"/>
    <w:rsid w:val="00F6504D"/>
    <w:rsid w:val="00F672A4"/>
    <w:rsid w:val="00FA49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65F1"/>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70734C"/>
    <w:pPr>
      <w:pBdr>
        <w:top w:val="none" w:sz="0" w:space="0" w:color="000000"/>
        <w:left w:val="none" w:sz="0" w:space="0" w:color="000000"/>
        <w:bottom w:val="none" w:sz="0" w:space="0" w:color="000000"/>
        <w:right w:val="none" w:sz="0" w:space="0" w:color="000000"/>
      </w:pBdr>
      <w:suppressAutoHyphens/>
      <w:spacing w:after="160" w:line="252" w:lineRule="auto"/>
      <w:jc w:val="both"/>
      <w:textAlignment w:val="baseline"/>
    </w:pPr>
    <w:rPr>
      <w:rFonts w:ascii="Calibri" w:eastAsia="Calibri" w:hAnsi="Calibri" w:cs="Calibri"/>
      <w:kern w:val="1"/>
      <w:lang w:eastAsia="zh-CN" w:bidi="en-US"/>
    </w:rPr>
  </w:style>
  <w:style w:type="character" w:styleId="Collegamentoipertestuale">
    <w:name w:val="Hyperlink"/>
    <w:basedOn w:val="Carpredefinitoparagrafo"/>
    <w:rsid w:val="00D23955"/>
    <w:rPr>
      <w:color w:val="0000FF"/>
      <w:u w:val="single"/>
    </w:rPr>
  </w:style>
  <w:style w:type="paragraph" w:styleId="Intestazione">
    <w:name w:val="header"/>
    <w:basedOn w:val="Normale"/>
    <w:link w:val="IntestazioneCarattere"/>
    <w:uiPriority w:val="99"/>
    <w:semiHidden/>
    <w:unhideWhenUsed/>
    <w:rsid w:val="003154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15411"/>
  </w:style>
  <w:style w:type="paragraph" w:styleId="Pidipagina">
    <w:name w:val="footer"/>
    <w:basedOn w:val="Normale"/>
    <w:link w:val="PidipaginaCarattere"/>
    <w:uiPriority w:val="99"/>
    <w:semiHidden/>
    <w:unhideWhenUsed/>
    <w:rsid w:val="003154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15411"/>
  </w:style>
  <w:style w:type="paragraph" w:styleId="Testofumetto">
    <w:name w:val="Balloon Text"/>
    <w:basedOn w:val="Normale"/>
    <w:link w:val="TestofumettoCarattere"/>
    <w:uiPriority w:val="99"/>
    <w:semiHidden/>
    <w:unhideWhenUsed/>
    <w:rsid w:val="003154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54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comune.vinci.fi.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0A9181-9B5B-47CB-BDCA-6E66C6408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Pages>
  <Words>1035</Words>
  <Characters>5905</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otdvinci</dc:creator>
  <cp:lastModifiedBy>otdvinci</cp:lastModifiedBy>
  <cp:revision>20</cp:revision>
  <cp:lastPrinted>2024-01-16T11:20:00Z</cp:lastPrinted>
  <dcterms:created xsi:type="dcterms:W3CDTF">2023-08-22T09:04:00Z</dcterms:created>
  <dcterms:modified xsi:type="dcterms:W3CDTF">2025-05-02T10:11:00Z</dcterms:modified>
</cp:coreProperties>
</file>